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692C" w14:textId="6136038A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 w:rsidRPr="00983628">
        <w:rPr>
          <w:b/>
          <w:bCs/>
          <w:sz w:val="24"/>
          <w:szCs w:val="24"/>
        </w:rPr>
        <w:t xml:space="preserve">ПРОТОКОЛ № </w:t>
      </w:r>
      <w:r w:rsidR="006B26F3" w:rsidRPr="00983628">
        <w:rPr>
          <w:b/>
          <w:bCs/>
          <w:sz w:val="24"/>
          <w:szCs w:val="24"/>
        </w:rPr>
        <w:t>3</w:t>
      </w:r>
      <w:r w:rsidR="00863BAF">
        <w:rPr>
          <w:b/>
          <w:bCs/>
          <w:sz w:val="24"/>
          <w:szCs w:val="24"/>
        </w:rPr>
        <w:t>6</w:t>
      </w:r>
    </w:p>
    <w:p w14:paraId="618E9147" w14:textId="77777777" w:rsidR="00061EB5" w:rsidRPr="00983628" w:rsidRDefault="00C87333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983628">
        <w:rPr>
          <w:sz w:val="24"/>
          <w:szCs w:val="24"/>
        </w:rPr>
        <w:t xml:space="preserve">очередного </w:t>
      </w:r>
      <w:r w:rsidR="00061EB5" w:rsidRPr="00983628">
        <w:rPr>
          <w:sz w:val="24"/>
          <w:szCs w:val="24"/>
        </w:rPr>
        <w:t>Общего</w:t>
      </w:r>
      <w:r w:rsidRPr="00983628">
        <w:rPr>
          <w:sz w:val="24"/>
          <w:szCs w:val="24"/>
        </w:rPr>
        <w:t xml:space="preserve"> </w:t>
      </w:r>
      <w:r w:rsidR="00061EB5" w:rsidRPr="00983628">
        <w:rPr>
          <w:sz w:val="24"/>
          <w:szCs w:val="24"/>
        </w:rPr>
        <w:t>собрания</w:t>
      </w:r>
    </w:p>
    <w:p w14:paraId="356837E5" w14:textId="77777777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983628">
        <w:rPr>
          <w:sz w:val="24"/>
          <w:szCs w:val="24"/>
        </w:rPr>
        <w:t xml:space="preserve">членов Саморегулируемой организации </w:t>
      </w:r>
      <w:r w:rsidR="00B07F77" w:rsidRPr="00983628">
        <w:rPr>
          <w:sz w:val="24"/>
          <w:szCs w:val="24"/>
        </w:rPr>
        <w:t>Ассоциации</w:t>
      </w:r>
      <w:r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br/>
      </w:r>
      <w:r w:rsidR="00C719E9" w:rsidRPr="00983628">
        <w:rPr>
          <w:sz w:val="24"/>
          <w:szCs w:val="24"/>
        </w:rPr>
        <w:t>«</w:t>
      </w:r>
      <w:r w:rsidRPr="00983628">
        <w:rPr>
          <w:sz w:val="24"/>
          <w:szCs w:val="24"/>
        </w:rPr>
        <w:t>Союз архитекторов и проектировщиков Западной Сибири</w:t>
      </w:r>
      <w:r w:rsidR="00C719E9" w:rsidRPr="00983628">
        <w:rPr>
          <w:sz w:val="24"/>
          <w:szCs w:val="24"/>
        </w:rPr>
        <w:t>»</w:t>
      </w:r>
    </w:p>
    <w:p w14:paraId="7A3523A1" w14:textId="77777777" w:rsidR="00061EB5" w:rsidRPr="00983628" w:rsidRDefault="00061EB5" w:rsidP="003A044B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45CE14CE" w14:textId="3ABDB5CD" w:rsidR="00061EB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983628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 w:rsidRPr="00983628">
        <w:rPr>
          <w:sz w:val="24"/>
          <w:szCs w:val="24"/>
        </w:rPr>
        <w:t xml:space="preserve">                        </w:t>
      </w:r>
      <w:r w:rsidR="00EA1635" w:rsidRPr="00983628">
        <w:rPr>
          <w:sz w:val="24"/>
          <w:szCs w:val="24"/>
        </w:rPr>
        <w:t>2</w:t>
      </w:r>
      <w:r w:rsidR="00863BAF">
        <w:rPr>
          <w:sz w:val="24"/>
          <w:szCs w:val="24"/>
        </w:rPr>
        <w:t>0</w:t>
      </w:r>
      <w:r w:rsidR="005B05B9" w:rsidRPr="00983628">
        <w:rPr>
          <w:sz w:val="24"/>
          <w:szCs w:val="24"/>
        </w:rPr>
        <w:t xml:space="preserve"> </w:t>
      </w:r>
      <w:r w:rsidR="00D6215B" w:rsidRPr="00983628">
        <w:rPr>
          <w:sz w:val="24"/>
          <w:szCs w:val="24"/>
        </w:rPr>
        <w:t>марта 20</w:t>
      </w:r>
      <w:r w:rsidR="00A54682" w:rsidRPr="00983628">
        <w:rPr>
          <w:sz w:val="24"/>
          <w:szCs w:val="24"/>
        </w:rPr>
        <w:t>2</w:t>
      </w:r>
      <w:r w:rsidR="00863BAF">
        <w:rPr>
          <w:sz w:val="24"/>
          <w:szCs w:val="24"/>
        </w:rPr>
        <w:t>4</w:t>
      </w:r>
      <w:r w:rsidR="00BB227A">
        <w:rPr>
          <w:sz w:val="24"/>
          <w:szCs w:val="24"/>
        </w:rPr>
        <w:t xml:space="preserve"> год</w:t>
      </w:r>
      <w:r w:rsidRPr="00983628">
        <w:rPr>
          <w:sz w:val="24"/>
          <w:szCs w:val="24"/>
        </w:rPr>
        <w:br/>
      </w:r>
    </w:p>
    <w:p w14:paraId="55777B34" w14:textId="4DB5ED82" w:rsidR="000C3476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sz w:val="24"/>
          <w:szCs w:val="24"/>
        </w:rPr>
      </w:pPr>
      <w:r w:rsidRPr="00983628">
        <w:rPr>
          <w:b/>
          <w:bCs/>
          <w:sz w:val="24"/>
          <w:szCs w:val="24"/>
        </w:rPr>
        <w:t>Место проведения</w:t>
      </w:r>
      <w:r w:rsidR="002A0B65" w:rsidRPr="00983628">
        <w:rPr>
          <w:b/>
          <w:bCs/>
          <w:sz w:val="24"/>
          <w:szCs w:val="24"/>
        </w:rPr>
        <w:t>:</w:t>
      </w:r>
      <w:r w:rsidR="002A0B65" w:rsidRPr="00983628">
        <w:rPr>
          <w:b/>
        </w:rPr>
        <w:t xml:space="preserve"> </w:t>
      </w:r>
      <w:r w:rsidR="00EA1635" w:rsidRPr="00983628">
        <w:rPr>
          <w:b/>
          <w:sz w:val="24"/>
          <w:szCs w:val="24"/>
        </w:rPr>
        <w:t>г. Барнаул,  пр-т Ленина, 23-3 этаж  (большой зал  Алтайского краевого объединения  организаций профсоюзов)</w:t>
      </w:r>
      <w:r w:rsidR="00AD0B65" w:rsidRPr="00983628">
        <w:rPr>
          <w:b/>
          <w:sz w:val="24"/>
          <w:szCs w:val="24"/>
        </w:rPr>
        <w:t>.</w:t>
      </w:r>
    </w:p>
    <w:p w14:paraId="169C49A4" w14:textId="77777777" w:rsidR="00EA1635" w:rsidRPr="00983628" w:rsidRDefault="00EA163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</w:p>
    <w:p w14:paraId="63BE4DCF" w14:textId="77777777" w:rsidR="00EE5E4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b/>
          <w:bCs/>
          <w:sz w:val="24"/>
          <w:szCs w:val="24"/>
        </w:rPr>
        <w:t xml:space="preserve">Время начала собрания: </w:t>
      </w:r>
      <w:r w:rsidR="0000571C" w:rsidRPr="00983628">
        <w:rPr>
          <w:sz w:val="24"/>
          <w:szCs w:val="24"/>
        </w:rPr>
        <w:t>13</w:t>
      </w:r>
      <w:r w:rsidR="00396467" w:rsidRPr="00983628">
        <w:rPr>
          <w:sz w:val="24"/>
          <w:szCs w:val="24"/>
        </w:rPr>
        <w:t>:</w:t>
      </w:r>
      <w:r w:rsidR="00C55205" w:rsidRPr="00983628">
        <w:rPr>
          <w:sz w:val="24"/>
          <w:szCs w:val="24"/>
        </w:rPr>
        <w:t>0</w:t>
      </w:r>
      <w:r w:rsidR="00A05BDD" w:rsidRPr="00983628">
        <w:rPr>
          <w:sz w:val="24"/>
          <w:szCs w:val="24"/>
        </w:rPr>
        <w:t>0</w:t>
      </w:r>
    </w:p>
    <w:p w14:paraId="16BBE8D3" w14:textId="36660FE3" w:rsidR="00795EBC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b/>
          <w:bCs/>
          <w:sz w:val="24"/>
          <w:szCs w:val="24"/>
        </w:rPr>
        <w:t>Время окончания собрания:</w:t>
      </w:r>
      <w:r w:rsidR="00752B93" w:rsidRPr="00983628">
        <w:rPr>
          <w:b/>
          <w:bCs/>
          <w:sz w:val="24"/>
          <w:szCs w:val="24"/>
        </w:rPr>
        <w:t xml:space="preserve"> </w:t>
      </w:r>
      <w:r w:rsidR="0077152F">
        <w:rPr>
          <w:sz w:val="24"/>
          <w:szCs w:val="24"/>
        </w:rPr>
        <w:t>14</w:t>
      </w:r>
      <w:r w:rsidR="001F1287" w:rsidRPr="00983628">
        <w:rPr>
          <w:sz w:val="24"/>
          <w:szCs w:val="24"/>
        </w:rPr>
        <w:t>:</w:t>
      </w:r>
      <w:r w:rsidR="0077152F">
        <w:rPr>
          <w:sz w:val="24"/>
          <w:szCs w:val="24"/>
        </w:rPr>
        <w:t>00</w:t>
      </w:r>
    </w:p>
    <w:p w14:paraId="41DFAC56" w14:textId="77777777" w:rsidR="00EE5E45" w:rsidRPr="00983628" w:rsidRDefault="00EE5E45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3CE3363C" w14:textId="65EA6C60" w:rsidR="003D0114" w:rsidRPr="00983628" w:rsidRDefault="00E24BE6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На собрании присутствовали </w:t>
      </w:r>
      <w:r w:rsidR="0077152F" w:rsidRPr="00584F2B">
        <w:rPr>
          <w:rFonts w:cs="Times New Roman"/>
          <w:sz w:val="24"/>
          <w:szCs w:val="24"/>
        </w:rPr>
        <w:t>9</w:t>
      </w:r>
      <w:r w:rsidR="00584F2B">
        <w:rPr>
          <w:rFonts w:cs="Times New Roman"/>
          <w:sz w:val="24"/>
          <w:szCs w:val="24"/>
        </w:rPr>
        <w:t>7</w:t>
      </w:r>
      <w:r w:rsidRPr="00983628">
        <w:rPr>
          <w:rFonts w:cs="Times New Roman"/>
          <w:sz w:val="24"/>
          <w:szCs w:val="24"/>
        </w:rPr>
        <w:t xml:space="preserve"> </w:t>
      </w:r>
      <w:r w:rsidR="003D0114" w:rsidRPr="00983628">
        <w:rPr>
          <w:rFonts w:cs="Times New Roman"/>
          <w:sz w:val="24"/>
          <w:szCs w:val="24"/>
        </w:rPr>
        <w:t>из 1</w:t>
      </w:r>
      <w:r w:rsidR="00811DFD" w:rsidRPr="00983628">
        <w:rPr>
          <w:rFonts w:cs="Times New Roman"/>
          <w:sz w:val="24"/>
          <w:szCs w:val="24"/>
        </w:rPr>
        <w:t>7</w:t>
      </w:r>
      <w:r w:rsidR="00863BAF">
        <w:rPr>
          <w:rFonts w:cs="Times New Roman"/>
          <w:sz w:val="24"/>
          <w:szCs w:val="24"/>
        </w:rPr>
        <w:t>2</w:t>
      </w:r>
      <w:r w:rsidR="003D0114" w:rsidRPr="00983628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4B0FFEFD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77152F" w:rsidRPr="00584F2B">
        <w:rPr>
          <w:rFonts w:cs="Times New Roman"/>
          <w:sz w:val="24"/>
          <w:szCs w:val="24"/>
        </w:rPr>
        <w:t>5</w:t>
      </w:r>
      <w:r w:rsidR="00584F2B" w:rsidRPr="00584F2B">
        <w:rPr>
          <w:rFonts w:cs="Times New Roman"/>
          <w:sz w:val="24"/>
          <w:szCs w:val="24"/>
        </w:rPr>
        <w:t>6</w:t>
      </w:r>
      <w:r w:rsidR="00E24BE6" w:rsidRPr="00584F2B">
        <w:rPr>
          <w:rFonts w:cs="Times New Roman"/>
          <w:sz w:val="24"/>
          <w:szCs w:val="24"/>
        </w:rPr>
        <w:t>%</w:t>
      </w:r>
      <w:r w:rsidR="00E24BE6" w:rsidRPr="00983628">
        <w:rPr>
          <w:rFonts w:cs="Times New Roman"/>
          <w:sz w:val="24"/>
          <w:szCs w:val="24"/>
        </w:rPr>
        <w:t xml:space="preserve">, кворум для принятия решений </w:t>
      </w:r>
      <w:r w:rsidRPr="00983628">
        <w:rPr>
          <w:rFonts w:cs="Times New Roman"/>
          <w:sz w:val="24"/>
          <w:szCs w:val="24"/>
        </w:rPr>
        <w:t>имеется</w:t>
      </w:r>
      <w:r w:rsidR="003C2460" w:rsidRPr="00983628">
        <w:rPr>
          <w:rFonts w:cs="Times New Roman"/>
          <w:sz w:val="24"/>
          <w:szCs w:val="24"/>
        </w:rPr>
        <w:t xml:space="preserve"> (пункт 10.6. Устава СРО А «САПЗС»)</w:t>
      </w:r>
      <w:r w:rsidRPr="00983628">
        <w:rPr>
          <w:rFonts w:cs="Times New Roman"/>
          <w:sz w:val="24"/>
          <w:szCs w:val="24"/>
        </w:rPr>
        <w:t>.</w:t>
      </w:r>
    </w:p>
    <w:p w14:paraId="06982785" w14:textId="77777777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14:paraId="4542834F" w14:textId="3441578B" w:rsidR="00D16492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Приглашены:</w:t>
      </w:r>
      <w:r w:rsidRPr="00983628">
        <w:rPr>
          <w:rFonts w:cs="Times New Roman"/>
          <w:sz w:val="24"/>
          <w:szCs w:val="24"/>
        </w:rPr>
        <w:t xml:space="preserve"> </w:t>
      </w:r>
      <w:r w:rsidR="00D16492" w:rsidRPr="00983628">
        <w:rPr>
          <w:rFonts w:cs="Times New Roman"/>
          <w:sz w:val="24"/>
          <w:szCs w:val="24"/>
        </w:rPr>
        <w:t xml:space="preserve">Исполнительный директор СРО А «САПЗС» Шадрин С.Г., главный бухгалтер СРО А «САПЗС» Якоби Н.И., юрист СРО А «САПЗС» Садовская О.С., главный эксперт экспертно-квалификационного отдела СРО «САПЗС» </w:t>
      </w:r>
      <w:proofErr w:type="spellStart"/>
      <w:r w:rsidR="00D16492" w:rsidRPr="00983628">
        <w:rPr>
          <w:rFonts w:cs="Times New Roman"/>
          <w:sz w:val="24"/>
          <w:szCs w:val="24"/>
        </w:rPr>
        <w:t>Болотова</w:t>
      </w:r>
      <w:proofErr w:type="spellEnd"/>
      <w:r w:rsidR="00D16492" w:rsidRPr="00983628">
        <w:rPr>
          <w:rFonts w:cs="Times New Roman"/>
          <w:sz w:val="24"/>
          <w:szCs w:val="24"/>
        </w:rPr>
        <w:t xml:space="preserve"> Р.И.,</w:t>
      </w:r>
      <w:r w:rsidR="00EA1635" w:rsidRPr="00983628">
        <w:rPr>
          <w:rFonts w:cs="Times New Roman"/>
          <w:sz w:val="24"/>
          <w:szCs w:val="24"/>
        </w:rPr>
        <w:t xml:space="preserve"> эксперт экспертно-квалификационного отдела СРО «САПЗС» </w:t>
      </w:r>
      <w:proofErr w:type="spellStart"/>
      <w:r w:rsidR="00EA1635" w:rsidRPr="00983628">
        <w:rPr>
          <w:rFonts w:cs="Times New Roman"/>
          <w:sz w:val="24"/>
          <w:szCs w:val="24"/>
        </w:rPr>
        <w:t>Шарова</w:t>
      </w:r>
      <w:proofErr w:type="spellEnd"/>
      <w:r w:rsidR="00EA1635" w:rsidRPr="00983628">
        <w:rPr>
          <w:rFonts w:cs="Times New Roman"/>
          <w:sz w:val="24"/>
          <w:szCs w:val="24"/>
        </w:rPr>
        <w:t xml:space="preserve"> Г.Г.</w:t>
      </w:r>
      <w:r w:rsidR="00D16492" w:rsidRPr="00983628">
        <w:rPr>
          <w:rFonts w:cs="Times New Roman"/>
          <w:sz w:val="24"/>
          <w:szCs w:val="24"/>
        </w:rPr>
        <w:t xml:space="preserve"> специалист административно-технического отдела СРО А «САПЗС» </w:t>
      </w:r>
      <w:proofErr w:type="spellStart"/>
      <w:r w:rsidR="00863BAF">
        <w:rPr>
          <w:rFonts w:cs="Times New Roman"/>
          <w:sz w:val="24"/>
          <w:szCs w:val="24"/>
        </w:rPr>
        <w:t>Козырлыга</w:t>
      </w:r>
      <w:proofErr w:type="spellEnd"/>
      <w:r w:rsidR="00863BAF">
        <w:rPr>
          <w:rFonts w:cs="Times New Roman"/>
          <w:sz w:val="24"/>
          <w:szCs w:val="24"/>
        </w:rPr>
        <w:t xml:space="preserve"> Е.Ю.</w:t>
      </w:r>
    </w:p>
    <w:p w14:paraId="6B1043B0" w14:textId="595C4EA9" w:rsidR="003D0114" w:rsidRPr="00983628" w:rsidRDefault="003D0114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</w:p>
    <w:p w14:paraId="6A01B4E4" w14:textId="056C3BA0" w:rsidR="00061EB5" w:rsidRPr="00983628" w:rsidRDefault="00061EB5" w:rsidP="003A044B">
      <w:pPr>
        <w:tabs>
          <w:tab w:val="left" w:pos="0"/>
          <w:tab w:val="left" w:pos="284"/>
          <w:tab w:val="left" w:pos="10348"/>
        </w:tabs>
        <w:ind w:left="284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>По организационным вопросам:</w:t>
      </w:r>
      <w:r w:rsidRPr="00983628">
        <w:rPr>
          <w:b/>
          <w:sz w:val="24"/>
          <w:szCs w:val="24"/>
        </w:rPr>
        <w:br/>
      </w:r>
    </w:p>
    <w:p w14:paraId="5E8575B4" w14:textId="0BED8911" w:rsidR="00A575A6" w:rsidRPr="00983628" w:rsidRDefault="00354806" w:rsidP="003A044B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1. </w:t>
      </w:r>
      <w:r w:rsidR="00061EB5" w:rsidRPr="00983628">
        <w:rPr>
          <w:sz w:val="24"/>
          <w:szCs w:val="24"/>
        </w:rPr>
        <w:t>СЛУШАЛИ:</w:t>
      </w:r>
      <w:r w:rsidR="000D76F8" w:rsidRPr="00983628">
        <w:rPr>
          <w:sz w:val="24"/>
          <w:szCs w:val="24"/>
        </w:rPr>
        <w:t xml:space="preserve"> Председателя Правления СРО </w:t>
      </w:r>
      <w:r w:rsidR="00B07F77" w:rsidRPr="00983628">
        <w:rPr>
          <w:sz w:val="24"/>
          <w:szCs w:val="24"/>
        </w:rPr>
        <w:t>А</w:t>
      </w:r>
      <w:r w:rsidR="000D76F8" w:rsidRPr="00983628">
        <w:rPr>
          <w:sz w:val="24"/>
          <w:szCs w:val="24"/>
        </w:rPr>
        <w:t xml:space="preserve"> «САПЗС»</w:t>
      </w:r>
      <w:r w:rsidR="00061EB5" w:rsidRPr="00983628">
        <w:rPr>
          <w:sz w:val="24"/>
          <w:szCs w:val="24"/>
        </w:rPr>
        <w:t xml:space="preserve"> </w:t>
      </w:r>
      <w:r w:rsidR="00876357" w:rsidRPr="00983628">
        <w:rPr>
          <w:sz w:val="24"/>
          <w:szCs w:val="24"/>
        </w:rPr>
        <w:t>Кан Н.</w:t>
      </w:r>
      <w:r w:rsidR="00B07F77" w:rsidRPr="00983628">
        <w:rPr>
          <w:sz w:val="24"/>
          <w:szCs w:val="24"/>
        </w:rPr>
        <w:t>А.</w:t>
      </w:r>
      <w:r w:rsidR="00011855" w:rsidRPr="00983628">
        <w:rPr>
          <w:sz w:val="24"/>
          <w:szCs w:val="24"/>
        </w:rPr>
        <w:t>, котор</w:t>
      </w:r>
      <w:r w:rsidR="00B07F77" w:rsidRPr="00983628">
        <w:rPr>
          <w:sz w:val="24"/>
          <w:szCs w:val="24"/>
        </w:rPr>
        <w:t>ая</w:t>
      </w:r>
      <w:r w:rsidR="00011855" w:rsidRPr="00983628">
        <w:rPr>
          <w:sz w:val="24"/>
          <w:szCs w:val="24"/>
        </w:rPr>
        <w:t xml:space="preserve"> п</w:t>
      </w:r>
      <w:r w:rsidR="00453EE6" w:rsidRPr="00983628">
        <w:rPr>
          <w:sz w:val="24"/>
          <w:szCs w:val="24"/>
        </w:rPr>
        <w:t>редложил</w:t>
      </w:r>
      <w:r w:rsidR="00B07F77" w:rsidRPr="00983628">
        <w:rPr>
          <w:sz w:val="24"/>
          <w:szCs w:val="24"/>
        </w:rPr>
        <w:t>а</w:t>
      </w:r>
      <w:r w:rsidR="00453EE6" w:rsidRPr="00983628">
        <w:rPr>
          <w:sz w:val="24"/>
          <w:szCs w:val="24"/>
        </w:rPr>
        <w:t xml:space="preserve"> избрать</w:t>
      </w:r>
      <w:r w:rsidR="00061EB5" w:rsidRPr="00983628">
        <w:rPr>
          <w:sz w:val="24"/>
          <w:szCs w:val="24"/>
        </w:rPr>
        <w:t xml:space="preserve"> </w:t>
      </w:r>
      <w:r w:rsidR="00A575A6" w:rsidRPr="00983628">
        <w:rPr>
          <w:sz w:val="24"/>
          <w:szCs w:val="24"/>
        </w:rPr>
        <w:t xml:space="preserve">Председателем </w:t>
      </w:r>
      <w:r w:rsidR="00453EE6" w:rsidRPr="00983628">
        <w:rPr>
          <w:sz w:val="24"/>
          <w:szCs w:val="24"/>
        </w:rPr>
        <w:t xml:space="preserve">Общего </w:t>
      </w:r>
      <w:r w:rsidR="00A575A6" w:rsidRPr="00983628">
        <w:rPr>
          <w:sz w:val="24"/>
          <w:szCs w:val="24"/>
        </w:rPr>
        <w:t xml:space="preserve">собрания </w:t>
      </w:r>
      <w:r w:rsidR="0040751E" w:rsidRPr="00983628">
        <w:rPr>
          <w:sz w:val="24"/>
          <w:szCs w:val="24"/>
        </w:rPr>
        <w:t xml:space="preserve">члена Правления </w:t>
      </w:r>
      <w:r w:rsidR="003C2460" w:rsidRPr="00983628">
        <w:rPr>
          <w:sz w:val="24"/>
          <w:szCs w:val="24"/>
        </w:rPr>
        <w:t xml:space="preserve">СРО А «САПЗС» </w:t>
      </w:r>
      <w:r w:rsidR="00104107">
        <w:rPr>
          <w:sz w:val="24"/>
          <w:szCs w:val="24"/>
        </w:rPr>
        <w:t>Шмидта М.И.</w:t>
      </w:r>
      <w:r w:rsidR="00811DFD" w:rsidRPr="00983628">
        <w:rPr>
          <w:sz w:val="24"/>
          <w:szCs w:val="24"/>
        </w:rPr>
        <w:t xml:space="preserve"> (директора </w:t>
      </w:r>
      <w:r w:rsidR="00811DFD" w:rsidRPr="00567B29">
        <w:rPr>
          <w:sz w:val="24"/>
          <w:szCs w:val="24"/>
        </w:rPr>
        <w:t xml:space="preserve">ООО </w:t>
      </w:r>
      <w:r w:rsidR="00567B29" w:rsidRPr="00567B29">
        <w:rPr>
          <w:sz w:val="24"/>
          <w:szCs w:val="24"/>
        </w:rPr>
        <w:t>ПТМ «М-АРТ»</w:t>
      </w:r>
      <w:r w:rsidR="00567B29">
        <w:rPr>
          <w:sz w:val="24"/>
          <w:szCs w:val="24"/>
        </w:rPr>
        <w:t>)</w:t>
      </w:r>
      <w:r w:rsidR="00811DFD" w:rsidRPr="00983628">
        <w:rPr>
          <w:sz w:val="24"/>
          <w:szCs w:val="24"/>
        </w:rPr>
        <w:t xml:space="preserve">, </w:t>
      </w:r>
      <w:r w:rsidR="00A575A6" w:rsidRPr="00983628">
        <w:rPr>
          <w:sz w:val="24"/>
          <w:szCs w:val="24"/>
        </w:rPr>
        <w:t xml:space="preserve">секретарем </w:t>
      </w:r>
      <w:r w:rsidR="00453EE6" w:rsidRPr="00983628">
        <w:rPr>
          <w:sz w:val="24"/>
          <w:szCs w:val="24"/>
        </w:rPr>
        <w:t xml:space="preserve">Общего </w:t>
      </w:r>
      <w:r w:rsidR="00A575A6" w:rsidRPr="00983628">
        <w:rPr>
          <w:sz w:val="24"/>
          <w:szCs w:val="24"/>
        </w:rPr>
        <w:t xml:space="preserve">собрания – </w:t>
      </w:r>
      <w:r w:rsidR="00453EE6" w:rsidRPr="00983628">
        <w:rPr>
          <w:sz w:val="24"/>
          <w:szCs w:val="24"/>
        </w:rPr>
        <w:t xml:space="preserve">специалиста административно-технического отдела СРО </w:t>
      </w:r>
      <w:r w:rsidR="00B07F77" w:rsidRPr="00983628">
        <w:rPr>
          <w:sz w:val="24"/>
          <w:szCs w:val="24"/>
        </w:rPr>
        <w:t>А</w:t>
      </w:r>
      <w:r w:rsidR="00453EE6" w:rsidRPr="00983628">
        <w:rPr>
          <w:sz w:val="24"/>
          <w:szCs w:val="24"/>
        </w:rPr>
        <w:t xml:space="preserve"> </w:t>
      </w:r>
      <w:r w:rsidR="000D76F8" w:rsidRPr="00983628">
        <w:rPr>
          <w:sz w:val="24"/>
          <w:szCs w:val="24"/>
        </w:rPr>
        <w:t>«</w:t>
      </w:r>
      <w:r w:rsidR="00453EE6" w:rsidRPr="00983628">
        <w:rPr>
          <w:sz w:val="24"/>
          <w:szCs w:val="24"/>
        </w:rPr>
        <w:t>САПЗС</w:t>
      </w:r>
      <w:r w:rsidR="000D76F8" w:rsidRPr="00983628">
        <w:rPr>
          <w:sz w:val="24"/>
          <w:szCs w:val="24"/>
        </w:rPr>
        <w:t>»</w:t>
      </w:r>
      <w:r w:rsidR="00453EE6" w:rsidRPr="00983628">
        <w:rPr>
          <w:sz w:val="24"/>
          <w:szCs w:val="24"/>
        </w:rPr>
        <w:t xml:space="preserve"> </w:t>
      </w:r>
      <w:proofErr w:type="spellStart"/>
      <w:r w:rsidR="00863BAF">
        <w:rPr>
          <w:sz w:val="24"/>
          <w:szCs w:val="24"/>
        </w:rPr>
        <w:t>Козырлыга</w:t>
      </w:r>
      <w:proofErr w:type="spellEnd"/>
      <w:r w:rsidR="00863BAF">
        <w:rPr>
          <w:sz w:val="24"/>
          <w:szCs w:val="24"/>
        </w:rPr>
        <w:t xml:space="preserve"> Е.Ю.</w:t>
      </w:r>
      <w:r w:rsidR="006E2E15" w:rsidRPr="00983628">
        <w:rPr>
          <w:sz w:val="24"/>
          <w:szCs w:val="24"/>
        </w:rPr>
        <w:t xml:space="preserve"> </w:t>
      </w:r>
    </w:p>
    <w:p w14:paraId="4101634A" w14:textId="77777777" w:rsidR="00795EBC" w:rsidRPr="00983628" w:rsidRDefault="00795EBC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D4AF31C" w14:textId="77777777" w:rsidR="00061EB5" w:rsidRPr="00983628" w:rsidRDefault="003C188B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</w:t>
      </w:r>
      <w:r w:rsidR="00795EBC" w:rsidRPr="00983628">
        <w:rPr>
          <w:sz w:val="24"/>
          <w:szCs w:val="24"/>
        </w:rPr>
        <w:t xml:space="preserve"> – единогласно.</w:t>
      </w:r>
    </w:p>
    <w:p w14:paraId="6F5D6238" w14:textId="77777777" w:rsidR="00795EBC" w:rsidRPr="00983628" w:rsidRDefault="00795EBC" w:rsidP="003A044B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C8DF1A8" w14:textId="174B82BD" w:rsidR="005C793B" w:rsidRPr="00983628" w:rsidRDefault="00061EB5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РЕШИЛИ: Избрать Председателем </w:t>
      </w:r>
      <w:r w:rsidR="00453EE6" w:rsidRPr="00983628">
        <w:rPr>
          <w:sz w:val="24"/>
          <w:szCs w:val="24"/>
        </w:rPr>
        <w:t xml:space="preserve">Общего </w:t>
      </w:r>
      <w:r w:rsidRPr="00983628">
        <w:rPr>
          <w:sz w:val="24"/>
          <w:szCs w:val="24"/>
        </w:rPr>
        <w:t xml:space="preserve">собрания – </w:t>
      </w:r>
      <w:r w:rsidR="00567B29">
        <w:rPr>
          <w:sz w:val="24"/>
          <w:szCs w:val="24"/>
        </w:rPr>
        <w:t>Шмидта М.И.</w:t>
      </w:r>
      <w:r w:rsidRPr="00983628">
        <w:rPr>
          <w:sz w:val="24"/>
          <w:szCs w:val="24"/>
        </w:rPr>
        <w:t xml:space="preserve">, секретарем </w:t>
      </w:r>
      <w:r w:rsidR="00453EE6" w:rsidRPr="00983628">
        <w:rPr>
          <w:sz w:val="24"/>
          <w:szCs w:val="24"/>
        </w:rPr>
        <w:t xml:space="preserve">Общего </w:t>
      </w:r>
      <w:r w:rsidRPr="00983628">
        <w:rPr>
          <w:sz w:val="24"/>
          <w:szCs w:val="24"/>
        </w:rPr>
        <w:t xml:space="preserve">собрания – </w:t>
      </w:r>
      <w:proofErr w:type="spellStart"/>
      <w:r w:rsidR="00863BAF">
        <w:rPr>
          <w:sz w:val="24"/>
          <w:szCs w:val="24"/>
        </w:rPr>
        <w:t>Козырлыга</w:t>
      </w:r>
      <w:proofErr w:type="spellEnd"/>
      <w:r w:rsidR="00863BAF">
        <w:rPr>
          <w:sz w:val="24"/>
          <w:szCs w:val="24"/>
        </w:rPr>
        <w:t xml:space="preserve"> Е.Ю.</w:t>
      </w:r>
    </w:p>
    <w:p w14:paraId="1C7CA8DA" w14:textId="77777777" w:rsidR="008B6F0D" w:rsidRPr="00983628" w:rsidRDefault="008B6F0D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75667F8B" w14:textId="77777777" w:rsidR="00A268F2" w:rsidRPr="00983628" w:rsidRDefault="00061EB5" w:rsidP="003A044B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Решение принято. </w:t>
      </w:r>
    </w:p>
    <w:p w14:paraId="7837FB38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16AD79C6" w14:textId="19091168" w:rsidR="00A268F2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2</w:t>
      </w:r>
      <w:r w:rsidR="00A268F2" w:rsidRPr="00983628">
        <w:rPr>
          <w:sz w:val="24"/>
          <w:szCs w:val="24"/>
        </w:rPr>
        <w:t xml:space="preserve">. СЛУШАЛИ: Председателя собрания </w:t>
      </w:r>
      <w:r w:rsidR="00567B29">
        <w:rPr>
          <w:sz w:val="24"/>
          <w:szCs w:val="24"/>
        </w:rPr>
        <w:t>Шмидта М.И.</w:t>
      </w:r>
      <w:r w:rsidR="00A268F2" w:rsidRPr="00983628">
        <w:rPr>
          <w:sz w:val="24"/>
          <w:szCs w:val="24"/>
        </w:rPr>
        <w:t xml:space="preserve"> об утверждении Повестки дня Общего собрания.</w:t>
      </w:r>
    </w:p>
    <w:p w14:paraId="18256019" w14:textId="77777777" w:rsidR="00A268F2" w:rsidRPr="00983628" w:rsidRDefault="00330D30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  </w:t>
      </w:r>
    </w:p>
    <w:p w14:paraId="6CE45747" w14:textId="77777777" w:rsidR="00A268F2" w:rsidRPr="00983628" w:rsidRDefault="003C188B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</w:t>
      </w:r>
      <w:r w:rsidR="00A268F2" w:rsidRPr="00983628">
        <w:rPr>
          <w:sz w:val="24"/>
          <w:szCs w:val="24"/>
        </w:rPr>
        <w:t xml:space="preserve"> – единогласно.</w:t>
      </w:r>
    </w:p>
    <w:p w14:paraId="0EF5217A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  </w:t>
      </w:r>
    </w:p>
    <w:p w14:paraId="6D120156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РЕШИЛИ: Утвердить Повестку</w:t>
      </w:r>
      <w:r w:rsidR="009C2CA3" w:rsidRPr="00983628">
        <w:rPr>
          <w:sz w:val="24"/>
          <w:szCs w:val="24"/>
        </w:rPr>
        <w:t xml:space="preserve"> дня</w:t>
      </w:r>
      <w:r w:rsidRPr="00983628">
        <w:rPr>
          <w:sz w:val="24"/>
          <w:szCs w:val="24"/>
        </w:rPr>
        <w:t>.</w:t>
      </w:r>
    </w:p>
    <w:p w14:paraId="66CA2D09" w14:textId="77777777" w:rsidR="00A268F2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752EA894" w14:textId="77777777" w:rsidR="00662B05" w:rsidRPr="00983628" w:rsidRDefault="00A268F2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1A062EB4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A3A6975" w14:textId="7DBF8968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3. СЛУШАЛИ: Председателя Общего собрания </w:t>
      </w:r>
      <w:r w:rsidR="00735F98">
        <w:rPr>
          <w:sz w:val="24"/>
          <w:szCs w:val="24"/>
        </w:rPr>
        <w:t>Шмидта М.И.</w:t>
      </w:r>
      <w:r w:rsidR="00EA1635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 xml:space="preserve">об избрании Счетной комиссии.  </w:t>
      </w:r>
      <w:r w:rsidR="00330D30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6A8079B4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65D3432" w14:textId="77777777" w:rsidR="00662B05" w:rsidRPr="00983628" w:rsidRDefault="00662B05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2D94CC42" w14:textId="0F3B77CC" w:rsidR="00B21546" w:rsidRPr="00983628" w:rsidRDefault="00876357" w:rsidP="003A044B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Реше</w:t>
      </w:r>
      <w:r w:rsidR="00E72679" w:rsidRPr="00983628">
        <w:rPr>
          <w:sz w:val="24"/>
          <w:szCs w:val="24"/>
        </w:rPr>
        <w:t xml:space="preserve">ние </w:t>
      </w:r>
      <w:r w:rsidR="00662B05" w:rsidRPr="00983628">
        <w:rPr>
          <w:sz w:val="24"/>
          <w:szCs w:val="24"/>
        </w:rPr>
        <w:t>принято.</w:t>
      </w:r>
      <w:r w:rsidR="00E4140B" w:rsidRPr="00983628">
        <w:rPr>
          <w:sz w:val="24"/>
          <w:szCs w:val="24"/>
        </w:rPr>
        <w:br/>
      </w:r>
    </w:p>
    <w:p w14:paraId="19100958" w14:textId="43A65075" w:rsidR="007720CE" w:rsidRPr="00304C69" w:rsidRDefault="00A268F2" w:rsidP="006009DD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4</w:t>
      </w:r>
      <w:r w:rsidR="00061EB5" w:rsidRPr="00983628">
        <w:rPr>
          <w:sz w:val="24"/>
          <w:szCs w:val="24"/>
        </w:rPr>
        <w:t xml:space="preserve">. СЛУШАЛИ: </w:t>
      </w:r>
      <w:r w:rsidR="007720CE" w:rsidRPr="00983628">
        <w:rPr>
          <w:sz w:val="24"/>
          <w:szCs w:val="24"/>
        </w:rPr>
        <w:t xml:space="preserve">Председателя Общего собрания </w:t>
      </w:r>
      <w:r w:rsidR="00104107">
        <w:rPr>
          <w:sz w:val="24"/>
          <w:szCs w:val="24"/>
        </w:rPr>
        <w:t>Шмидта М.И.</w:t>
      </w:r>
      <w:r w:rsidR="00104107" w:rsidRPr="00983628">
        <w:rPr>
          <w:sz w:val="24"/>
          <w:szCs w:val="24"/>
        </w:rPr>
        <w:t xml:space="preserve"> </w:t>
      </w:r>
      <w:r w:rsidR="007720CE" w:rsidRPr="00983628">
        <w:rPr>
          <w:sz w:val="24"/>
          <w:szCs w:val="24"/>
        </w:rPr>
        <w:t xml:space="preserve">об избрании Счетной комиссии, который предложил избрать председателем Счетной комиссии </w:t>
      </w:r>
      <w:r w:rsidR="007720CE" w:rsidRPr="00304C69">
        <w:rPr>
          <w:sz w:val="24"/>
          <w:szCs w:val="24"/>
        </w:rPr>
        <w:t>директора ООО «</w:t>
      </w:r>
      <w:proofErr w:type="spellStart"/>
      <w:r w:rsidR="007720CE" w:rsidRPr="00304C69">
        <w:rPr>
          <w:sz w:val="24"/>
          <w:szCs w:val="24"/>
        </w:rPr>
        <w:t>Барнаулмонтажпроект</w:t>
      </w:r>
      <w:proofErr w:type="spellEnd"/>
      <w:r w:rsidR="007720CE" w:rsidRPr="00304C69">
        <w:rPr>
          <w:sz w:val="24"/>
          <w:szCs w:val="24"/>
        </w:rPr>
        <w:t xml:space="preserve">» </w:t>
      </w:r>
      <w:proofErr w:type="spellStart"/>
      <w:r w:rsidR="007720CE" w:rsidRPr="00304C69">
        <w:rPr>
          <w:sz w:val="24"/>
          <w:szCs w:val="24"/>
        </w:rPr>
        <w:t>Галимасова</w:t>
      </w:r>
      <w:proofErr w:type="spellEnd"/>
      <w:r w:rsidR="007720CE" w:rsidRPr="00304C69">
        <w:rPr>
          <w:sz w:val="24"/>
          <w:szCs w:val="24"/>
        </w:rPr>
        <w:t xml:space="preserve"> С.А., членами комиссии: Индивидуального предпринимателя Морозову О.Ф., </w:t>
      </w:r>
      <w:r w:rsidR="002169D3" w:rsidRPr="00304C69">
        <w:rPr>
          <w:sz w:val="24"/>
          <w:szCs w:val="24"/>
        </w:rPr>
        <w:t>д</w:t>
      </w:r>
      <w:r w:rsidR="007720CE" w:rsidRPr="00304C69">
        <w:rPr>
          <w:sz w:val="24"/>
          <w:szCs w:val="24"/>
        </w:rPr>
        <w:t xml:space="preserve">иректора ООО «Основа +» </w:t>
      </w:r>
      <w:proofErr w:type="spellStart"/>
      <w:r w:rsidR="007720CE" w:rsidRPr="00304C69">
        <w:rPr>
          <w:sz w:val="24"/>
          <w:szCs w:val="24"/>
        </w:rPr>
        <w:t>Солодкова</w:t>
      </w:r>
      <w:proofErr w:type="spellEnd"/>
      <w:r w:rsidR="007720CE" w:rsidRPr="00304C69">
        <w:rPr>
          <w:sz w:val="24"/>
          <w:szCs w:val="24"/>
        </w:rPr>
        <w:t xml:space="preserve"> М.П.</w:t>
      </w:r>
    </w:p>
    <w:p w14:paraId="0A3C2382" w14:textId="77777777" w:rsidR="007720CE" w:rsidRPr="00304C69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304C69">
        <w:rPr>
          <w:sz w:val="24"/>
          <w:szCs w:val="24"/>
        </w:rPr>
        <w:t>ГОЛОСОВАЛИ: «За» единогласно.</w:t>
      </w:r>
    </w:p>
    <w:p w14:paraId="402ADD89" w14:textId="77777777" w:rsidR="007720CE" w:rsidRPr="00304C69" w:rsidRDefault="007720CE" w:rsidP="003A044B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BB6558E" w14:textId="4781AA29" w:rsidR="00EE5E45" w:rsidRPr="00304C69" w:rsidRDefault="007720CE" w:rsidP="00BB227A">
      <w:pPr>
        <w:tabs>
          <w:tab w:val="left" w:pos="0"/>
          <w:tab w:val="left" w:pos="284"/>
          <w:tab w:val="left" w:pos="10348"/>
        </w:tabs>
        <w:ind w:firstLine="426"/>
        <w:jc w:val="both"/>
        <w:rPr>
          <w:sz w:val="24"/>
          <w:szCs w:val="24"/>
        </w:rPr>
      </w:pPr>
      <w:r w:rsidRPr="00304C69"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Pr="00304C69">
        <w:rPr>
          <w:sz w:val="24"/>
          <w:szCs w:val="24"/>
        </w:rPr>
        <w:t>Галимасов</w:t>
      </w:r>
      <w:proofErr w:type="spellEnd"/>
      <w:r w:rsidRPr="00304C69">
        <w:rPr>
          <w:sz w:val="24"/>
          <w:szCs w:val="24"/>
        </w:rPr>
        <w:t xml:space="preserve"> С.А., Морозова О.Ф., </w:t>
      </w:r>
      <w:proofErr w:type="spellStart"/>
      <w:r w:rsidRPr="00304C69">
        <w:rPr>
          <w:sz w:val="24"/>
          <w:szCs w:val="24"/>
        </w:rPr>
        <w:t>Солодков</w:t>
      </w:r>
      <w:proofErr w:type="spellEnd"/>
      <w:r w:rsidRPr="00304C69">
        <w:rPr>
          <w:sz w:val="24"/>
          <w:szCs w:val="24"/>
        </w:rPr>
        <w:t xml:space="preserve"> М.П.</w:t>
      </w:r>
    </w:p>
    <w:p w14:paraId="07420701" w14:textId="77777777" w:rsidR="00AC27C5" w:rsidRDefault="00AC27C5" w:rsidP="00BB227A">
      <w:pPr>
        <w:tabs>
          <w:tab w:val="left" w:pos="284"/>
          <w:tab w:val="left" w:pos="426"/>
          <w:tab w:val="left" w:pos="10348"/>
        </w:tabs>
        <w:ind w:left="426"/>
        <w:rPr>
          <w:sz w:val="24"/>
          <w:szCs w:val="24"/>
        </w:rPr>
      </w:pPr>
    </w:p>
    <w:p w14:paraId="0CFCEDAC" w14:textId="2B2360B7" w:rsidR="00643A03" w:rsidRPr="00983628" w:rsidRDefault="00061EB5" w:rsidP="00BB227A">
      <w:pPr>
        <w:tabs>
          <w:tab w:val="left" w:pos="284"/>
          <w:tab w:val="left" w:pos="426"/>
          <w:tab w:val="left" w:pos="10348"/>
        </w:tabs>
        <w:ind w:left="426"/>
        <w:rPr>
          <w:rFonts w:cs="Times New Roman"/>
          <w:sz w:val="24"/>
          <w:szCs w:val="24"/>
        </w:rPr>
      </w:pPr>
      <w:r w:rsidRPr="00304C69">
        <w:rPr>
          <w:sz w:val="24"/>
          <w:szCs w:val="24"/>
        </w:rPr>
        <w:t>Решение принято.</w:t>
      </w:r>
      <w:r w:rsidRPr="00983628">
        <w:rPr>
          <w:sz w:val="24"/>
          <w:szCs w:val="24"/>
        </w:rPr>
        <w:br/>
      </w:r>
      <w:r w:rsidR="00A85797" w:rsidRPr="00983628">
        <w:rPr>
          <w:sz w:val="24"/>
          <w:szCs w:val="24"/>
        </w:rPr>
        <w:br/>
      </w:r>
      <w:r w:rsidRPr="00983628">
        <w:rPr>
          <w:rFonts w:cs="Times New Roman"/>
          <w:b/>
          <w:bCs/>
          <w:sz w:val="24"/>
          <w:szCs w:val="24"/>
        </w:rPr>
        <w:t>Повестка дня:</w:t>
      </w:r>
    </w:p>
    <w:p w14:paraId="5E36A517" w14:textId="77777777" w:rsidR="00643A03" w:rsidRPr="00983628" w:rsidRDefault="00643A03" w:rsidP="003A044B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14:paraId="716859BD" w14:textId="6CE9C332" w:rsidR="00635D2C" w:rsidRPr="00983628" w:rsidRDefault="00635D2C" w:rsidP="003A044B">
      <w:pPr>
        <w:numPr>
          <w:ilvl w:val="0"/>
          <w:numId w:val="23"/>
        </w:numPr>
        <w:tabs>
          <w:tab w:val="clear" w:pos="539"/>
          <w:tab w:val="left" w:pos="284"/>
          <w:tab w:val="left" w:pos="567"/>
          <w:tab w:val="left" w:pos="709"/>
          <w:tab w:val="left" w:pos="851"/>
          <w:tab w:val="left" w:pos="1134"/>
        </w:tabs>
        <w:ind w:left="284" w:right="261" w:firstLine="0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 w:rsidRPr="00983628">
        <w:rPr>
          <w:rFonts w:cs="Times New Roman"/>
          <w:sz w:val="24"/>
          <w:szCs w:val="24"/>
        </w:rPr>
        <w:br/>
        <w:t xml:space="preserve">      </w:t>
      </w:r>
      <w:r w:rsidR="0040751E" w:rsidRPr="00983628">
        <w:rPr>
          <w:rFonts w:cs="Times New Roman"/>
          <w:sz w:val="24"/>
          <w:szCs w:val="24"/>
        </w:rPr>
        <w:t xml:space="preserve">                  </w:t>
      </w:r>
      <w:r w:rsidR="00811DFD" w:rsidRPr="00983628">
        <w:rPr>
          <w:rFonts w:cs="Times New Roman"/>
          <w:sz w:val="24"/>
          <w:szCs w:val="24"/>
        </w:rPr>
        <w:t xml:space="preserve">         </w:t>
      </w:r>
      <w:r w:rsidR="007F2D75" w:rsidRPr="00983628">
        <w:rPr>
          <w:rFonts w:cs="Times New Roman"/>
          <w:sz w:val="24"/>
          <w:szCs w:val="24"/>
        </w:rPr>
        <w:t xml:space="preserve">Докладчик: </w:t>
      </w:r>
      <w:r w:rsidRPr="00983628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983628">
        <w:rPr>
          <w:rFonts w:cs="Times New Roman"/>
          <w:sz w:val="24"/>
          <w:szCs w:val="24"/>
        </w:rPr>
        <w:br/>
      </w:r>
    </w:p>
    <w:p w14:paraId="61F453FF" w14:textId="17C2AAF7" w:rsidR="00A34401" w:rsidRDefault="00635D2C" w:rsidP="00863BAF">
      <w:pPr>
        <w:numPr>
          <w:ilvl w:val="0"/>
          <w:numId w:val="23"/>
        </w:numPr>
        <w:tabs>
          <w:tab w:val="clear" w:pos="539"/>
          <w:tab w:val="left" w:pos="284"/>
          <w:tab w:val="num" w:pos="397"/>
          <w:tab w:val="left" w:pos="426"/>
          <w:tab w:val="left" w:pos="567"/>
          <w:tab w:val="left" w:pos="709"/>
        </w:tabs>
        <w:ind w:left="284" w:right="261" w:firstLine="0"/>
        <w:rPr>
          <w:rFonts w:cs="Times New Roman"/>
          <w:sz w:val="24"/>
          <w:szCs w:val="24"/>
        </w:rPr>
      </w:pPr>
      <w:r w:rsidRPr="00983628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 w:rsidRPr="00983628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983628">
        <w:rPr>
          <w:rFonts w:cs="Times New Roman"/>
          <w:b/>
          <w:sz w:val="24"/>
          <w:szCs w:val="24"/>
        </w:rPr>
        <w:t>СРО А «САПЗС» за 20</w:t>
      </w:r>
      <w:r w:rsidR="006B26F3" w:rsidRPr="00983628">
        <w:rPr>
          <w:rFonts w:cs="Times New Roman"/>
          <w:b/>
          <w:sz w:val="24"/>
          <w:szCs w:val="24"/>
        </w:rPr>
        <w:t>2</w:t>
      </w:r>
      <w:r w:rsidR="00863BAF">
        <w:rPr>
          <w:rFonts w:cs="Times New Roman"/>
          <w:b/>
          <w:sz w:val="24"/>
          <w:szCs w:val="24"/>
        </w:rPr>
        <w:t>3</w:t>
      </w:r>
      <w:r w:rsidRPr="00983628">
        <w:rPr>
          <w:rFonts w:cs="Times New Roman"/>
          <w:b/>
          <w:sz w:val="24"/>
          <w:szCs w:val="24"/>
        </w:rPr>
        <w:t xml:space="preserve"> год.</w:t>
      </w:r>
      <w:r w:rsidR="007F2D75" w:rsidRPr="00983628">
        <w:rPr>
          <w:rFonts w:cs="Times New Roman"/>
          <w:sz w:val="24"/>
          <w:szCs w:val="24"/>
        </w:rPr>
        <w:br/>
        <w:t xml:space="preserve">      </w:t>
      </w:r>
      <w:r w:rsidR="00811DFD" w:rsidRPr="00983628">
        <w:rPr>
          <w:rFonts w:cs="Times New Roman"/>
          <w:sz w:val="24"/>
          <w:szCs w:val="24"/>
        </w:rPr>
        <w:t xml:space="preserve">                      </w:t>
      </w:r>
      <w:r w:rsidR="002F535D">
        <w:rPr>
          <w:rFonts w:cs="Times New Roman"/>
          <w:sz w:val="24"/>
          <w:szCs w:val="24"/>
        </w:rPr>
        <w:t xml:space="preserve">    </w:t>
      </w:r>
      <w:r w:rsidR="002B44F9" w:rsidRPr="00983628">
        <w:rPr>
          <w:rFonts w:cs="Times New Roman"/>
          <w:sz w:val="24"/>
          <w:szCs w:val="24"/>
        </w:rPr>
        <w:t xml:space="preserve">Докладчик: </w:t>
      </w:r>
      <w:r w:rsidR="00C14643" w:rsidRPr="00983628">
        <w:rPr>
          <w:rFonts w:cs="Times New Roman"/>
          <w:sz w:val="24"/>
          <w:szCs w:val="24"/>
        </w:rPr>
        <w:t>Главный бухгалтер</w:t>
      </w:r>
      <w:r w:rsidR="002B44F9" w:rsidRPr="00983628">
        <w:rPr>
          <w:rFonts w:cs="Times New Roman"/>
          <w:sz w:val="24"/>
          <w:szCs w:val="24"/>
        </w:rPr>
        <w:t xml:space="preserve"> СРО А «САПЗС» </w:t>
      </w:r>
      <w:r w:rsidR="00C14643" w:rsidRPr="00983628">
        <w:rPr>
          <w:rFonts w:cs="Times New Roman"/>
          <w:sz w:val="24"/>
          <w:szCs w:val="24"/>
        </w:rPr>
        <w:t>Якоби Н.И.</w:t>
      </w:r>
    </w:p>
    <w:p w14:paraId="16AF9FFE" w14:textId="77777777" w:rsidR="00863BAF" w:rsidRDefault="00863BAF" w:rsidP="00863BAF">
      <w:pPr>
        <w:tabs>
          <w:tab w:val="left" w:pos="284"/>
          <w:tab w:val="left" w:pos="426"/>
          <w:tab w:val="left" w:pos="709"/>
          <w:tab w:val="left" w:pos="851"/>
        </w:tabs>
        <w:ind w:right="261"/>
        <w:rPr>
          <w:rFonts w:cs="Times New Roman"/>
          <w:sz w:val="24"/>
          <w:szCs w:val="24"/>
        </w:rPr>
      </w:pPr>
    </w:p>
    <w:p w14:paraId="7733BB91" w14:textId="77777777" w:rsidR="00863BAF" w:rsidRDefault="00863BAF" w:rsidP="00863BAF">
      <w:pPr>
        <w:numPr>
          <w:ilvl w:val="0"/>
          <w:numId w:val="23"/>
        </w:numPr>
        <w:tabs>
          <w:tab w:val="clear" w:pos="539"/>
          <w:tab w:val="num" w:pos="397"/>
          <w:tab w:val="left" w:pos="567"/>
        </w:tabs>
        <w:ind w:left="397" w:right="567" w:hanging="113"/>
        <w:rPr>
          <w:rFonts w:cs="Times New Roman"/>
          <w:b/>
          <w:sz w:val="24"/>
          <w:szCs w:val="24"/>
        </w:rPr>
      </w:pPr>
      <w:r w:rsidRPr="00863BAF">
        <w:rPr>
          <w:rFonts w:cs="Times New Roman"/>
          <w:b/>
          <w:sz w:val="24"/>
          <w:szCs w:val="24"/>
        </w:rPr>
        <w:t>Утверждение размера членских взносов на 2024 год.</w:t>
      </w:r>
    </w:p>
    <w:p w14:paraId="1DBF51D7" w14:textId="11606785" w:rsidR="00863BAF" w:rsidRPr="00863BAF" w:rsidRDefault="00863BAF" w:rsidP="00863BAF">
      <w:pPr>
        <w:ind w:right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2F535D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="002F535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Докладчик</w:t>
      </w:r>
      <w:r w:rsidR="00161F11">
        <w:rPr>
          <w:rFonts w:cs="Times New Roman"/>
          <w:sz w:val="24"/>
          <w:szCs w:val="24"/>
        </w:rPr>
        <w:t>:</w:t>
      </w:r>
      <w:r w:rsidR="00087CE9" w:rsidRPr="00087CE9">
        <w:rPr>
          <w:rFonts w:cs="Times New Roman"/>
          <w:sz w:val="24"/>
          <w:szCs w:val="24"/>
        </w:rPr>
        <w:t xml:space="preserve"> </w:t>
      </w:r>
      <w:r w:rsidR="00087CE9" w:rsidRPr="00983628">
        <w:rPr>
          <w:rFonts w:cs="Times New Roman"/>
          <w:sz w:val="24"/>
          <w:szCs w:val="24"/>
        </w:rPr>
        <w:t>Исполнительный директор СРО А «САПЗС» Шадрин С.Г.</w:t>
      </w:r>
    </w:p>
    <w:p w14:paraId="1FAAD17F" w14:textId="77777777" w:rsidR="00863BAF" w:rsidRPr="00983628" w:rsidRDefault="00863BAF" w:rsidP="00863BAF">
      <w:pPr>
        <w:tabs>
          <w:tab w:val="left" w:pos="284"/>
          <w:tab w:val="left" w:pos="426"/>
          <w:tab w:val="left" w:pos="709"/>
          <w:tab w:val="left" w:pos="851"/>
        </w:tabs>
        <w:ind w:right="261"/>
        <w:rPr>
          <w:rFonts w:cs="Times New Roman"/>
          <w:sz w:val="24"/>
          <w:szCs w:val="24"/>
        </w:rPr>
      </w:pPr>
    </w:p>
    <w:p w14:paraId="45F711DE" w14:textId="1711651A" w:rsidR="00A34401" w:rsidRPr="00983628" w:rsidRDefault="00863BAF" w:rsidP="00863BAF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851"/>
        </w:tabs>
        <w:ind w:left="284" w:right="261" w:firstLine="0"/>
        <w:rPr>
          <w:rFonts w:cs="Times New Roman"/>
          <w:sz w:val="24"/>
          <w:szCs w:val="24"/>
        </w:rPr>
      </w:pPr>
      <w:r w:rsidRPr="00863BAF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2024 год из расчета 5000 рублей в месяц или 5500 рублей в месяц.</w:t>
      </w:r>
      <w:r w:rsidRPr="00863BAF">
        <w:rPr>
          <w:rFonts w:cs="Times New Roman"/>
          <w:b/>
          <w:sz w:val="24"/>
          <w:szCs w:val="24"/>
        </w:rPr>
        <w:br/>
      </w:r>
      <w:r w:rsidR="007F2D75" w:rsidRPr="00983628">
        <w:rPr>
          <w:rFonts w:cs="Times New Roman"/>
          <w:sz w:val="24"/>
          <w:szCs w:val="24"/>
        </w:rPr>
        <w:t xml:space="preserve">      </w:t>
      </w:r>
      <w:r w:rsidR="00811DFD" w:rsidRPr="00983628">
        <w:rPr>
          <w:rFonts w:cs="Times New Roman"/>
          <w:sz w:val="24"/>
          <w:szCs w:val="24"/>
        </w:rPr>
        <w:t xml:space="preserve">                 </w:t>
      </w:r>
      <w:r w:rsidR="002F535D">
        <w:rPr>
          <w:rFonts w:cs="Times New Roman"/>
          <w:sz w:val="24"/>
          <w:szCs w:val="24"/>
        </w:rPr>
        <w:t xml:space="preserve">      </w:t>
      </w:r>
      <w:r w:rsidR="00811DFD" w:rsidRPr="00983628">
        <w:rPr>
          <w:rFonts w:cs="Times New Roman"/>
          <w:sz w:val="24"/>
          <w:szCs w:val="24"/>
        </w:rPr>
        <w:t xml:space="preserve">  </w:t>
      </w:r>
      <w:r w:rsidR="002B44F9" w:rsidRPr="00983628">
        <w:rPr>
          <w:rFonts w:cs="Times New Roman"/>
          <w:sz w:val="24"/>
          <w:szCs w:val="24"/>
        </w:rPr>
        <w:t xml:space="preserve">Докладчик: </w:t>
      </w:r>
      <w:r w:rsidR="00C14643" w:rsidRPr="00983628">
        <w:rPr>
          <w:rFonts w:cs="Times New Roman"/>
          <w:sz w:val="24"/>
          <w:szCs w:val="24"/>
        </w:rPr>
        <w:t>Главный бухгалтер СРО А «САПЗС» Якоби Н.И</w:t>
      </w:r>
      <w:r w:rsidR="002B44F9" w:rsidRPr="00983628">
        <w:rPr>
          <w:rFonts w:cs="Times New Roman"/>
          <w:sz w:val="24"/>
          <w:szCs w:val="24"/>
        </w:rPr>
        <w:t>.</w:t>
      </w:r>
    </w:p>
    <w:p w14:paraId="11C58477" w14:textId="77777777" w:rsidR="00811DFD" w:rsidRPr="00983628" w:rsidRDefault="00811DFD" w:rsidP="003A044B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</w:p>
    <w:p w14:paraId="0033A458" w14:textId="38466885" w:rsidR="00061EB5" w:rsidRPr="00983628" w:rsidRDefault="00061EB5" w:rsidP="00BB227A">
      <w:pPr>
        <w:tabs>
          <w:tab w:val="left" w:pos="142"/>
          <w:tab w:val="left" w:pos="284"/>
          <w:tab w:val="left" w:pos="709"/>
        </w:tabs>
        <w:ind w:left="284" w:right="261" w:firstLine="142"/>
        <w:jc w:val="both"/>
        <w:rPr>
          <w:b/>
          <w:bCs/>
          <w:sz w:val="24"/>
          <w:szCs w:val="24"/>
        </w:rPr>
      </w:pPr>
      <w:r w:rsidRPr="00983628">
        <w:rPr>
          <w:b/>
          <w:bCs/>
          <w:sz w:val="24"/>
          <w:szCs w:val="24"/>
        </w:rPr>
        <w:t>По повестке дня:</w:t>
      </w:r>
    </w:p>
    <w:p w14:paraId="34336452" w14:textId="77777777" w:rsidR="00A734D2" w:rsidRPr="00983628" w:rsidRDefault="00A734D2" w:rsidP="003A044B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58348408" w14:textId="33F75794" w:rsidR="00EE5E45" w:rsidRPr="00983628" w:rsidRDefault="00A734D2" w:rsidP="003A044B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>Вопрос 1:</w:t>
      </w:r>
    </w:p>
    <w:p w14:paraId="567968C3" w14:textId="0B92A695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СЛУШАЛИ: Исполнительного директора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Pr="00983628">
        <w:rPr>
          <w:sz w:val="24"/>
          <w:szCs w:val="24"/>
        </w:rPr>
        <w:t>Шадрина С.Г.  с отчетом о проделанной работе за 20</w:t>
      </w:r>
      <w:r w:rsidR="004715BB" w:rsidRPr="00983628">
        <w:rPr>
          <w:sz w:val="24"/>
          <w:szCs w:val="24"/>
        </w:rPr>
        <w:t>2</w:t>
      </w:r>
      <w:r w:rsidR="00863BAF">
        <w:rPr>
          <w:sz w:val="24"/>
          <w:szCs w:val="24"/>
        </w:rPr>
        <w:t>3</w:t>
      </w:r>
      <w:r w:rsidRPr="00983628">
        <w:rPr>
          <w:sz w:val="24"/>
          <w:szCs w:val="24"/>
        </w:rPr>
        <w:t xml:space="preserve"> год.</w:t>
      </w:r>
    </w:p>
    <w:p w14:paraId="0AB4D690" w14:textId="433584A8" w:rsidR="00DC174F" w:rsidRPr="002F1BEA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проинформировал присутствующих о том, что на 31.12.20</w:t>
      </w:r>
      <w:r w:rsidR="004715BB" w:rsidRPr="00983628">
        <w:rPr>
          <w:rFonts w:cs="Times New Roman"/>
          <w:sz w:val="24"/>
          <w:szCs w:val="24"/>
        </w:rPr>
        <w:t>2</w:t>
      </w:r>
      <w:r w:rsidR="00863BAF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года в Ассоциации было зарегистрировано </w:t>
      </w:r>
      <w:r w:rsidRPr="002F1BEA">
        <w:rPr>
          <w:rFonts w:cs="Times New Roman"/>
          <w:sz w:val="24"/>
          <w:szCs w:val="24"/>
        </w:rPr>
        <w:t>1</w:t>
      </w:r>
      <w:r w:rsidR="004715BB" w:rsidRPr="002F1BEA">
        <w:rPr>
          <w:rFonts w:cs="Times New Roman"/>
          <w:sz w:val="24"/>
          <w:szCs w:val="24"/>
        </w:rPr>
        <w:t>7</w:t>
      </w:r>
      <w:r w:rsidR="002D0479" w:rsidRPr="002F1BEA">
        <w:rPr>
          <w:rFonts w:cs="Times New Roman"/>
          <w:sz w:val="24"/>
          <w:szCs w:val="24"/>
        </w:rPr>
        <w:t>6</w:t>
      </w:r>
      <w:r w:rsidRPr="00983628">
        <w:rPr>
          <w:rFonts w:cs="Times New Roman"/>
          <w:sz w:val="24"/>
          <w:szCs w:val="24"/>
        </w:rPr>
        <w:t xml:space="preserve"> действующих организаци</w:t>
      </w:r>
      <w:r w:rsidR="00203E69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– </w:t>
      </w:r>
      <w:r w:rsidR="002D0479" w:rsidRPr="002F1BEA">
        <w:rPr>
          <w:rFonts w:cs="Times New Roman"/>
          <w:sz w:val="24"/>
          <w:szCs w:val="24"/>
        </w:rPr>
        <w:t>169</w:t>
      </w:r>
      <w:r w:rsidRPr="002F1BEA">
        <w:rPr>
          <w:rFonts w:cs="Times New Roman"/>
          <w:sz w:val="24"/>
          <w:szCs w:val="24"/>
        </w:rPr>
        <w:t xml:space="preserve"> юридическ</w:t>
      </w:r>
      <w:r w:rsidR="006F7DD3" w:rsidRPr="002F1BEA">
        <w:rPr>
          <w:rFonts w:cs="Times New Roman"/>
          <w:sz w:val="24"/>
          <w:szCs w:val="24"/>
        </w:rPr>
        <w:t>ое</w:t>
      </w:r>
      <w:r w:rsidRPr="002F1BEA">
        <w:rPr>
          <w:rFonts w:cs="Times New Roman"/>
          <w:sz w:val="24"/>
          <w:szCs w:val="24"/>
        </w:rPr>
        <w:t xml:space="preserve"> лиц</w:t>
      </w:r>
      <w:r w:rsidR="006F7DD3" w:rsidRPr="002F1BEA">
        <w:rPr>
          <w:rFonts w:cs="Times New Roman"/>
          <w:sz w:val="24"/>
          <w:szCs w:val="24"/>
        </w:rPr>
        <w:t>о</w:t>
      </w:r>
      <w:r w:rsidRPr="002F1BEA">
        <w:rPr>
          <w:rFonts w:cs="Times New Roman"/>
          <w:sz w:val="24"/>
          <w:szCs w:val="24"/>
        </w:rPr>
        <w:t xml:space="preserve"> и </w:t>
      </w:r>
      <w:r w:rsidR="006F7DD3" w:rsidRPr="002F1BEA">
        <w:rPr>
          <w:rFonts w:cs="Times New Roman"/>
          <w:sz w:val="24"/>
          <w:szCs w:val="24"/>
        </w:rPr>
        <w:t>7</w:t>
      </w:r>
      <w:r w:rsidRPr="002F1BEA">
        <w:rPr>
          <w:rFonts w:cs="Times New Roman"/>
          <w:sz w:val="24"/>
          <w:szCs w:val="24"/>
        </w:rPr>
        <w:t xml:space="preserve"> индивидуальных предпринимателей.</w:t>
      </w:r>
    </w:p>
    <w:p w14:paraId="5697FDFF" w14:textId="5C1CE2E2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2F1BEA">
        <w:rPr>
          <w:rFonts w:cs="Times New Roman"/>
          <w:sz w:val="24"/>
          <w:szCs w:val="24"/>
        </w:rPr>
        <w:t>Далее докладчик проинформировал о текущей деятельности Правления</w:t>
      </w:r>
      <w:r w:rsidRPr="00983628">
        <w:rPr>
          <w:rFonts w:cs="Times New Roman"/>
          <w:sz w:val="24"/>
          <w:szCs w:val="24"/>
        </w:rPr>
        <w:t xml:space="preserve"> и Исполнительной дирекции</w:t>
      </w:r>
      <w:r w:rsidR="003A044B" w:rsidRPr="00983628">
        <w:rPr>
          <w:rFonts w:cs="Times New Roman"/>
          <w:sz w:val="24"/>
          <w:szCs w:val="24"/>
        </w:rPr>
        <w:t xml:space="preserve"> СРО А «САПЗС»</w:t>
      </w:r>
      <w:r w:rsidRPr="00983628">
        <w:rPr>
          <w:rFonts w:cs="Times New Roman"/>
          <w:sz w:val="24"/>
          <w:szCs w:val="24"/>
        </w:rPr>
        <w:t>:</w:t>
      </w:r>
    </w:p>
    <w:p w14:paraId="1FF7F582" w14:textId="1A1EF41E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>принят</w:t>
      </w:r>
      <w:r w:rsidR="004715BB" w:rsidRPr="00983628">
        <w:rPr>
          <w:rFonts w:cs="Times New Roman"/>
          <w:sz w:val="24"/>
          <w:szCs w:val="24"/>
        </w:rPr>
        <w:t>о</w:t>
      </w:r>
      <w:r w:rsidRPr="00983628">
        <w:rPr>
          <w:rFonts w:cs="Times New Roman"/>
          <w:sz w:val="24"/>
          <w:szCs w:val="24"/>
        </w:rPr>
        <w:t xml:space="preserve"> в члены СРО А «САПЗС» </w:t>
      </w:r>
      <w:r w:rsidR="002F1BEA">
        <w:rPr>
          <w:rFonts w:cs="Times New Roman"/>
          <w:sz w:val="24"/>
          <w:szCs w:val="24"/>
        </w:rPr>
        <w:t>4</w:t>
      </w:r>
      <w:r w:rsidR="0066466D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организаци</w:t>
      </w:r>
      <w:r w:rsidR="002F1BEA">
        <w:rPr>
          <w:rFonts w:cs="Times New Roman"/>
          <w:sz w:val="24"/>
          <w:szCs w:val="24"/>
        </w:rPr>
        <w:t>и</w:t>
      </w:r>
      <w:r w:rsidRPr="00983628">
        <w:rPr>
          <w:rFonts w:cs="Times New Roman"/>
          <w:sz w:val="24"/>
          <w:szCs w:val="24"/>
        </w:rPr>
        <w:t>;</w:t>
      </w:r>
    </w:p>
    <w:p w14:paraId="069235DA" w14:textId="4D286E37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прекращено членство в СРО А «САПЗС» </w:t>
      </w:r>
      <w:r w:rsidR="00EA2E2C">
        <w:rPr>
          <w:rFonts w:cs="Times New Roman"/>
          <w:sz w:val="24"/>
          <w:szCs w:val="24"/>
        </w:rPr>
        <w:t>6</w:t>
      </w:r>
      <w:r w:rsidRPr="00983628">
        <w:rPr>
          <w:rFonts w:cs="Times New Roman"/>
          <w:sz w:val="24"/>
          <w:szCs w:val="24"/>
        </w:rPr>
        <w:t xml:space="preserve"> организаций;</w:t>
      </w:r>
    </w:p>
    <w:p w14:paraId="32289375" w14:textId="112AA42C" w:rsidR="00DC174F" w:rsidRPr="00983628" w:rsidRDefault="007720CE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– </w:t>
      </w:r>
      <w:r w:rsidR="00DC174F" w:rsidRPr="00983628">
        <w:rPr>
          <w:rFonts w:cs="Times New Roman"/>
          <w:sz w:val="24"/>
          <w:szCs w:val="24"/>
        </w:rPr>
        <w:t xml:space="preserve">проведено </w:t>
      </w:r>
      <w:r w:rsidR="00DC174F" w:rsidRPr="00983628">
        <w:rPr>
          <w:sz w:val="24"/>
          <w:szCs w:val="24"/>
        </w:rPr>
        <w:t xml:space="preserve">очередное </w:t>
      </w:r>
      <w:r w:rsidR="00DC174F" w:rsidRPr="00983628">
        <w:rPr>
          <w:rFonts w:cs="Times New Roman"/>
          <w:sz w:val="24"/>
          <w:szCs w:val="24"/>
        </w:rPr>
        <w:t xml:space="preserve">Общее собрание </w:t>
      </w:r>
      <w:r w:rsidR="00EA2E2C">
        <w:rPr>
          <w:rFonts w:cs="Times New Roman"/>
          <w:sz w:val="24"/>
          <w:szCs w:val="24"/>
        </w:rPr>
        <w:t>22</w:t>
      </w:r>
      <w:r w:rsidR="00DC174F" w:rsidRPr="00983628">
        <w:rPr>
          <w:rFonts w:cs="Times New Roman"/>
          <w:sz w:val="24"/>
          <w:szCs w:val="24"/>
        </w:rPr>
        <w:t>.03.20</w:t>
      </w:r>
      <w:r w:rsidR="004715BB" w:rsidRPr="00983628">
        <w:rPr>
          <w:rFonts w:cs="Times New Roman"/>
          <w:sz w:val="24"/>
          <w:szCs w:val="24"/>
        </w:rPr>
        <w:t>2</w:t>
      </w:r>
      <w:r w:rsidR="00EA2E2C">
        <w:rPr>
          <w:rFonts w:cs="Times New Roman"/>
          <w:sz w:val="24"/>
          <w:szCs w:val="24"/>
        </w:rPr>
        <w:t>3</w:t>
      </w:r>
      <w:r w:rsidR="00DC174F" w:rsidRPr="00983628">
        <w:rPr>
          <w:rFonts w:cs="Times New Roman"/>
          <w:sz w:val="24"/>
          <w:szCs w:val="24"/>
        </w:rPr>
        <w:t xml:space="preserve"> г</w:t>
      </w:r>
      <w:r w:rsidR="004715BB" w:rsidRPr="00983628">
        <w:rPr>
          <w:rFonts w:cs="Times New Roman"/>
          <w:sz w:val="24"/>
          <w:szCs w:val="24"/>
        </w:rPr>
        <w:t>ода</w:t>
      </w:r>
      <w:r w:rsidR="00DC174F" w:rsidRPr="00983628">
        <w:rPr>
          <w:rFonts w:cs="Times New Roman"/>
          <w:sz w:val="24"/>
          <w:szCs w:val="24"/>
        </w:rPr>
        <w:t>;</w:t>
      </w:r>
    </w:p>
    <w:p w14:paraId="59ADD03C" w14:textId="1EC90F70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проведено </w:t>
      </w:r>
      <w:r w:rsidR="00EA2E2C">
        <w:rPr>
          <w:rFonts w:cs="Times New Roman"/>
          <w:sz w:val="24"/>
          <w:szCs w:val="24"/>
        </w:rPr>
        <w:t>1</w:t>
      </w:r>
      <w:r w:rsidR="006F7DD3" w:rsidRPr="00983628">
        <w:rPr>
          <w:rFonts w:cs="Times New Roman"/>
          <w:sz w:val="24"/>
          <w:szCs w:val="24"/>
        </w:rPr>
        <w:t>6</w:t>
      </w:r>
      <w:r w:rsidRPr="00983628">
        <w:rPr>
          <w:rFonts w:cs="Times New Roman"/>
          <w:sz w:val="24"/>
          <w:szCs w:val="24"/>
        </w:rPr>
        <w:t xml:space="preserve"> заседани</w:t>
      </w:r>
      <w:r w:rsidR="006F0C98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Правления СРО А «САПЗС»;</w:t>
      </w:r>
    </w:p>
    <w:p w14:paraId="7C1A7ABD" w14:textId="67434684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Pr="00983628">
        <w:rPr>
          <w:rFonts w:cs="Times New Roman"/>
          <w:sz w:val="24"/>
          <w:szCs w:val="24"/>
        </w:rPr>
        <w:t xml:space="preserve">проведено </w:t>
      </w:r>
      <w:r w:rsidR="002F1BEA">
        <w:rPr>
          <w:sz w:val="24"/>
          <w:szCs w:val="24"/>
        </w:rPr>
        <w:t>19</w:t>
      </w:r>
      <w:r w:rsidRPr="00983628">
        <w:rPr>
          <w:rFonts w:cs="Times New Roman"/>
          <w:sz w:val="24"/>
          <w:szCs w:val="24"/>
        </w:rPr>
        <w:t xml:space="preserve"> заседани</w:t>
      </w:r>
      <w:r w:rsidR="006F7DD3" w:rsidRPr="00983628">
        <w:rPr>
          <w:rFonts w:cs="Times New Roman"/>
          <w:sz w:val="24"/>
          <w:szCs w:val="24"/>
        </w:rPr>
        <w:t>й</w:t>
      </w:r>
      <w:r w:rsidRPr="00983628">
        <w:rPr>
          <w:rFonts w:cs="Times New Roman"/>
          <w:sz w:val="24"/>
          <w:szCs w:val="24"/>
        </w:rPr>
        <w:t xml:space="preserve"> Контрольной комиссии СРО А «САПЗС»;</w:t>
      </w:r>
    </w:p>
    <w:p w14:paraId="1EE3A8E9" w14:textId="17ECAD75" w:rsidR="00DC174F" w:rsidRPr="00983628" w:rsidRDefault="00DC174F" w:rsidP="003A044B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 xml:space="preserve">– </w:t>
      </w:r>
      <w:r w:rsidR="00035D21" w:rsidRPr="00983628">
        <w:rPr>
          <w:rFonts w:cs="Times New Roman"/>
          <w:sz w:val="24"/>
          <w:szCs w:val="24"/>
        </w:rPr>
        <w:t xml:space="preserve">проведено </w:t>
      </w:r>
      <w:r w:rsidR="002F1BEA">
        <w:rPr>
          <w:rFonts w:cs="Times New Roman"/>
          <w:sz w:val="24"/>
          <w:szCs w:val="24"/>
        </w:rPr>
        <w:t xml:space="preserve">4 </w:t>
      </w:r>
      <w:r w:rsidR="00035D21" w:rsidRPr="00983628">
        <w:rPr>
          <w:rFonts w:cs="Times New Roman"/>
          <w:sz w:val="24"/>
          <w:szCs w:val="24"/>
        </w:rPr>
        <w:t>заседани</w:t>
      </w:r>
      <w:r w:rsidR="002F1BEA">
        <w:rPr>
          <w:rFonts w:cs="Times New Roman"/>
          <w:sz w:val="24"/>
          <w:szCs w:val="24"/>
        </w:rPr>
        <w:t>я</w:t>
      </w:r>
      <w:r w:rsidR="00035D21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 xml:space="preserve">Дисциплинарной комиссии СРО А «САПЗС»; </w:t>
      </w:r>
    </w:p>
    <w:p w14:paraId="1ADC9041" w14:textId="7ABB35FB" w:rsidR="00DC174F" w:rsidRPr="00983628" w:rsidRDefault="00DC174F" w:rsidP="002F535D">
      <w:pPr>
        <w:tabs>
          <w:tab w:val="left" w:pos="284"/>
          <w:tab w:val="left" w:pos="10348"/>
        </w:tabs>
        <w:ind w:left="284" w:right="261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   </w:t>
      </w:r>
      <w:r w:rsidR="007720CE" w:rsidRPr="00983628">
        <w:rPr>
          <w:rFonts w:cs="Times New Roman"/>
          <w:sz w:val="24"/>
          <w:szCs w:val="24"/>
        </w:rPr>
        <w:t>–</w:t>
      </w:r>
      <w:r w:rsidR="002F535D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 xml:space="preserve">в соответствии с утвержденным Графиком плановых проверок проведено 100% от запланированных </w:t>
      </w:r>
      <w:r w:rsidR="003A044B" w:rsidRPr="00983628">
        <w:rPr>
          <w:rFonts w:cs="Times New Roman"/>
          <w:sz w:val="24"/>
          <w:szCs w:val="24"/>
        </w:rPr>
        <w:t>контрольных</w:t>
      </w:r>
      <w:r w:rsidRPr="00983628">
        <w:rPr>
          <w:rFonts w:cs="Times New Roman"/>
          <w:sz w:val="24"/>
          <w:szCs w:val="24"/>
        </w:rPr>
        <w:t xml:space="preserve"> проверок.</w:t>
      </w:r>
    </w:p>
    <w:p w14:paraId="46602089" w14:textId="6648C8B4" w:rsidR="00DC174F" w:rsidRPr="00983628" w:rsidRDefault="00DC174F" w:rsidP="003A044B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Участие в работе конференций </w:t>
      </w:r>
      <w:r w:rsidRPr="00A060EC">
        <w:rPr>
          <w:rFonts w:cs="Times New Roman"/>
          <w:sz w:val="24"/>
          <w:szCs w:val="24"/>
        </w:rPr>
        <w:t>Саморегулируемых</w:t>
      </w:r>
      <w:r w:rsidRPr="00983628">
        <w:rPr>
          <w:rFonts w:cs="Times New Roman"/>
          <w:sz w:val="24"/>
          <w:szCs w:val="24"/>
        </w:rPr>
        <w:t xml:space="preserve"> организаций Сибирского Федерального Округа</w:t>
      </w:r>
      <w:r w:rsidRPr="00983628">
        <w:rPr>
          <w:sz w:val="24"/>
          <w:szCs w:val="24"/>
        </w:rPr>
        <w:t>, других мероприятий</w:t>
      </w:r>
      <w:r w:rsidR="005E5C4D">
        <w:rPr>
          <w:rFonts w:cs="Times New Roman"/>
          <w:sz w:val="24"/>
          <w:szCs w:val="24"/>
        </w:rPr>
        <w:t>:</w:t>
      </w:r>
    </w:p>
    <w:p w14:paraId="1AA22F3A" w14:textId="7DE6A960" w:rsidR="00517D5F" w:rsidRPr="00517D5F" w:rsidRDefault="00517D5F" w:rsidP="00517D5F">
      <w:pPr>
        <w:numPr>
          <w:ilvl w:val="0"/>
          <w:numId w:val="30"/>
        </w:numPr>
        <w:rPr>
          <w:sz w:val="24"/>
          <w:szCs w:val="24"/>
        </w:rPr>
      </w:pPr>
      <w:r w:rsidRPr="00517D5F">
        <w:rPr>
          <w:sz w:val="24"/>
          <w:szCs w:val="24"/>
        </w:rPr>
        <w:t>1 февраля 2023 г. Новосибирск</w:t>
      </w:r>
      <w:r w:rsidR="00D86FB1">
        <w:rPr>
          <w:sz w:val="24"/>
          <w:szCs w:val="24"/>
        </w:rPr>
        <w:t>.</w:t>
      </w:r>
      <w:r w:rsidRPr="00517D5F">
        <w:rPr>
          <w:sz w:val="24"/>
          <w:szCs w:val="24"/>
        </w:rPr>
        <w:t xml:space="preserve"> </w:t>
      </w:r>
      <w:r w:rsidR="00D86FB1">
        <w:rPr>
          <w:sz w:val="24"/>
          <w:szCs w:val="24"/>
        </w:rPr>
        <w:t>П</w:t>
      </w:r>
      <w:r w:rsidRPr="00517D5F">
        <w:rPr>
          <w:sz w:val="24"/>
          <w:szCs w:val="24"/>
        </w:rPr>
        <w:t>редсъездовская конференция СРО СФО.</w:t>
      </w:r>
    </w:p>
    <w:p w14:paraId="5AFA9597" w14:textId="77777777" w:rsidR="00517D5F" w:rsidRPr="00517D5F" w:rsidRDefault="00517D5F" w:rsidP="00517D5F">
      <w:pPr>
        <w:numPr>
          <w:ilvl w:val="0"/>
          <w:numId w:val="30"/>
        </w:numPr>
        <w:rPr>
          <w:sz w:val="24"/>
          <w:szCs w:val="24"/>
        </w:rPr>
      </w:pPr>
      <w:r w:rsidRPr="00517D5F">
        <w:rPr>
          <w:sz w:val="24"/>
          <w:szCs w:val="24"/>
        </w:rPr>
        <w:t>11 апреля 2023 г. Москва. Всероссийский съезд СРО.</w:t>
      </w:r>
    </w:p>
    <w:p w14:paraId="5A49B3AC" w14:textId="77777777" w:rsidR="00517D5F" w:rsidRPr="00517D5F" w:rsidRDefault="00517D5F" w:rsidP="00517D5F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517D5F">
        <w:rPr>
          <w:sz w:val="24"/>
          <w:szCs w:val="24"/>
        </w:rPr>
        <w:t>21-22 августа 2023 г. Иркутск. «Саморегулирование-опыт, актуальные проблемы. Перспективы развития и обмен опытом. Надзор за деятельностью СРО. Обзор судебной практики в области деятельности СРО».</w:t>
      </w:r>
    </w:p>
    <w:p w14:paraId="587EA3F3" w14:textId="43B08EFC" w:rsidR="00517D5F" w:rsidRPr="005E5C4D" w:rsidRDefault="00517D5F" w:rsidP="00517D5F">
      <w:pPr>
        <w:numPr>
          <w:ilvl w:val="0"/>
          <w:numId w:val="30"/>
        </w:numPr>
        <w:shd w:val="clear" w:color="auto" w:fill="FFFFFF"/>
        <w:jc w:val="both"/>
        <w:rPr>
          <w:b/>
          <w:sz w:val="24"/>
          <w:szCs w:val="24"/>
          <w:lang w:eastAsia="en-US"/>
        </w:rPr>
      </w:pPr>
      <w:r w:rsidRPr="00517D5F">
        <w:rPr>
          <w:bCs/>
          <w:sz w:val="24"/>
          <w:szCs w:val="24"/>
          <w:lang w:eastAsia="en-US"/>
        </w:rPr>
        <w:t xml:space="preserve">7 сентября 2023 г. Новосибирск. Научно-практическая конференция «Использование механизмов </w:t>
      </w:r>
      <w:r w:rsidR="005B48B6">
        <w:rPr>
          <w:bCs/>
          <w:sz w:val="24"/>
          <w:szCs w:val="24"/>
          <w:lang w:eastAsia="en-US"/>
        </w:rPr>
        <w:t>к</w:t>
      </w:r>
      <w:r w:rsidRPr="00517D5F">
        <w:rPr>
          <w:bCs/>
          <w:sz w:val="24"/>
          <w:szCs w:val="24"/>
          <w:lang w:eastAsia="en-US"/>
        </w:rPr>
        <w:t xml:space="preserve">омплексного развития территорий для развития </w:t>
      </w:r>
      <w:proofErr w:type="spellStart"/>
      <w:r w:rsidRPr="00517D5F">
        <w:rPr>
          <w:bCs/>
          <w:sz w:val="24"/>
          <w:szCs w:val="24"/>
          <w:lang w:eastAsia="en-US"/>
        </w:rPr>
        <w:t>наукоградов</w:t>
      </w:r>
      <w:proofErr w:type="spellEnd"/>
      <w:r w:rsidRPr="00517D5F">
        <w:rPr>
          <w:bCs/>
          <w:sz w:val="24"/>
          <w:szCs w:val="24"/>
          <w:lang w:eastAsia="en-US"/>
        </w:rPr>
        <w:t>, малых и сельских поселений».</w:t>
      </w:r>
    </w:p>
    <w:p w14:paraId="3A23D130" w14:textId="1151EC0F" w:rsidR="005E5C4D" w:rsidRPr="005E5C4D" w:rsidRDefault="005E5C4D" w:rsidP="005E5C4D">
      <w:pPr>
        <w:pStyle w:val="a3"/>
        <w:numPr>
          <w:ilvl w:val="0"/>
          <w:numId w:val="30"/>
        </w:numPr>
        <w:tabs>
          <w:tab w:val="left" w:pos="426"/>
          <w:tab w:val="left" w:pos="851"/>
          <w:tab w:val="left" w:pos="1134"/>
        </w:tabs>
        <w:rPr>
          <w:sz w:val="24"/>
          <w:szCs w:val="24"/>
        </w:rPr>
      </w:pPr>
      <w:r w:rsidRPr="005E5C4D">
        <w:rPr>
          <w:color w:val="000000"/>
          <w:sz w:val="24"/>
          <w:szCs w:val="24"/>
        </w:rPr>
        <w:t>31 октября 2023 г. Новосибирск (</w:t>
      </w:r>
      <w:r w:rsidR="002D150B">
        <w:rPr>
          <w:color w:val="000000"/>
          <w:sz w:val="24"/>
          <w:szCs w:val="24"/>
        </w:rPr>
        <w:t>посредством ВКС</w:t>
      </w:r>
      <w:r w:rsidRPr="005E5C4D">
        <w:rPr>
          <w:color w:val="000000"/>
          <w:sz w:val="24"/>
          <w:szCs w:val="24"/>
        </w:rPr>
        <w:t>). Совещание руководителей и представителей проектных и строительных СРО, региональных министерств строительства, государственных экспертиз субъектов Сибирского федерального округа.</w:t>
      </w:r>
    </w:p>
    <w:p w14:paraId="75FB906C" w14:textId="5120FFDF" w:rsidR="00517D5F" w:rsidRPr="00517D5F" w:rsidRDefault="00517D5F" w:rsidP="00517D5F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10348"/>
        </w:tabs>
        <w:autoSpaceDE w:val="0"/>
        <w:ind w:right="261"/>
        <w:rPr>
          <w:sz w:val="24"/>
          <w:szCs w:val="24"/>
        </w:rPr>
      </w:pPr>
      <w:r w:rsidRPr="00517D5F">
        <w:rPr>
          <w:color w:val="000000"/>
          <w:sz w:val="24"/>
          <w:szCs w:val="24"/>
        </w:rPr>
        <w:t xml:space="preserve">20 декабря 2023г. Новосибирск </w:t>
      </w:r>
      <w:r w:rsidR="005E5C4D">
        <w:rPr>
          <w:color w:val="000000"/>
          <w:sz w:val="24"/>
          <w:szCs w:val="24"/>
        </w:rPr>
        <w:t>(</w:t>
      </w:r>
      <w:r w:rsidR="002D150B">
        <w:rPr>
          <w:color w:val="000000"/>
          <w:sz w:val="24"/>
          <w:szCs w:val="24"/>
        </w:rPr>
        <w:t>посредством ВКС</w:t>
      </w:r>
      <w:r w:rsidR="005E5C4D">
        <w:rPr>
          <w:color w:val="000000"/>
          <w:sz w:val="24"/>
          <w:szCs w:val="24"/>
        </w:rPr>
        <w:t>)</w:t>
      </w:r>
      <w:r w:rsidRPr="00517D5F">
        <w:rPr>
          <w:color w:val="000000"/>
          <w:sz w:val="24"/>
          <w:szCs w:val="24"/>
        </w:rPr>
        <w:t>. Совещание руководителей проектных и изыскательских СРО СФО по вопросам решений Совета НОПРИЗ и плане проведения мероприятий НОПРИЗ В СФО в 2024 г.</w:t>
      </w:r>
    </w:p>
    <w:p w14:paraId="2D188585" w14:textId="0EC6A6D9" w:rsidR="00517D5F" w:rsidRPr="00517D5F" w:rsidRDefault="00DC174F" w:rsidP="00517D5F">
      <w:pPr>
        <w:pStyle w:val="a3"/>
        <w:shd w:val="clear" w:color="auto" w:fill="FFFFFF"/>
        <w:tabs>
          <w:tab w:val="left" w:pos="284"/>
          <w:tab w:val="left" w:pos="851"/>
          <w:tab w:val="left" w:pos="10348"/>
        </w:tabs>
        <w:autoSpaceDE w:val="0"/>
        <w:ind w:right="261"/>
        <w:rPr>
          <w:sz w:val="24"/>
          <w:szCs w:val="24"/>
        </w:rPr>
      </w:pPr>
      <w:r w:rsidRPr="00517D5F">
        <w:rPr>
          <w:sz w:val="24"/>
          <w:szCs w:val="24"/>
        </w:rPr>
        <w:t xml:space="preserve"> </w:t>
      </w:r>
    </w:p>
    <w:p w14:paraId="198F49EB" w14:textId="2A76DD67" w:rsidR="00DC174F" w:rsidRPr="00983628" w:rsidRDefault="00DC174F" w:rsidP="00BB227A">
      <w:pPr>
        <w:shd w:val="clear" w:color="auto" w:fill="FFFFFF"/>
        <w:tabs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Председатель </w:t>
      </w:r>
      <w:r w:rsidRPr="0045581A">
        <w:rPr>
          <w:sz w:val="24"/>
          <w:szCs w:val="24"/>
        </w:rPr>
        <w:t xml:space="preserve">Общего собрания </w:t>
      </w:r>
      <w:r w:rsidR="0045581A">
        <w:rPr>
          <w:sz w:val="24"/>
          <w:szCs w:val="24"/>
        </w:rPr>
        <w:t>Шмидт М.И.</w:t>
      </w:r>
      <w:r w:rsidR="00EA1635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6A888010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 единогласно.</w:t>
      </w:r>
    </w:p>
    <w:p w14:paraId="11A5C546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EB057CC" w14:textId="2EA43D85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lastRenderedPageBreak/>
        <w:t xml:space="preserve">РЕШИЛИ: Утвердить </w:t>
      </w:r>
      <w:r w:rsidRPr="00983628">
        <w:rPr>
          <w:rFonts w:cs="Times New Roman"/>
          <w:sz w:val="24"/>
          <w:szCs w:val="24"/>
        </w:rPr>
        <w:t>отчет Исполнительного директора СРО А «САПЗС».</w:t>
      </w:r>
    </w:p>
    <w:p w14:paraId="6E24F111" w14:textId="77777777" w:rsidR="00DC174F" w:rsidRPr="00983628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A410FB7" w14:textId="77777777" w:rsidR="00DC174F" w:rsidRDefault="00DC174F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1079F96D" w14:textId="77777777" w:rsidR="00BB227A" w:rsidRPr="00983628" w:rsidRDefault="00BB227A" w:rsidP="003A044B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35885777" w14:textId="3249EFB5" w:rsidR="00795EBC" w:rsidRPr="00983628" w:rsidRDefault="00BF3BA7" w:rsidP="003A044B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 xml:space="preserve">Вопрос </w:t>
      </w:r>
      <w:r w:rsidR="00EA1635" w:rsidRPr="00983628">
        <w:rPr>
          <w:b/>
          <w:sz w:val="24"/>
          <w:szCs w:val="24"/>
        </w:rPr>
        <w:t>2</w:t>
      </w:r>
      <w:r w:rsidR="00003AD3" w:rsidRPr="00983628">
        <w:rPr>
          <w:b/>
          <w:sz w:val="24"/>
          <w:szCs w:val="24"/>
        </w:rPr>
        <w:t>:</w:t>
      </w:r>
    </w:p>
    <w:p w14:paraId="4A904340" w14:textId="117ED1BE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СЛУШАЛИ: </w:t>
      </w:r>
      <w:r w:rsidR="00BF328F" w:rsidRPr="00983628">
        <w:rPr>
          <w:sz w:val="24"/>
          <w:szCs w:val="24"/>
        </w:rPr>
        <w:t xml:space="preserve">Главного бухгалтера </w:t>
      </w:r>
      <w:r w:rsidR="00355650" w:rsidRPr="00983628">
        <w:rPr>
          <w:sz w:val="24"/>
          <w:szCs w:val="24"/>
        </w:rPr>
        <w:t xml:space="preserve">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="00BF328F" w:rsidRPr="00983628">
        <w:rPr>
          <w:sz w:val="24"/>
          <w:szCs w:val="24"/>
        </w:rPr>
        <w:t>Якоби Н.И.</w:t>
      </w:r>
      <w:r w:rsidR="003C2460" w:rsidRPr="00983628">
        <w:rPr>
          <w:sz w:val="24"/>
          <w:szCs w:val="24"/>
        </w:rPr>
        <w:t xml:space="preserve"> с докладом</w:t>
      </w:r>
      <w:r w:rsidRPr="00983628">
        <w:rPr>
          <w:sz w:val="24"/>
          <w:szCs w:val="24"/>
        </w:rPr>
        <w:t xml:space="preserve"> об </w:t>
      </w:r>
      <w:r w:rsidRPr="00983628">
        <w:rPr>
          <w:rFonts w:cs="Times New Roman"/>
          <w:sz w:val="24"/>
          <w:szCs w:val="24"/>
        </w:rPr>
        <w:t>утверждении годовой бухгалтерской отчетности и исполнительной сметы доходов и расходов СРО А «САПЗС» за 20</w:t>
      </w:r>
      <w:r w:rsidR="00CF3891" w:rsidRPr="00983628">
        <w:rPr>
          <w:rFonts w:cs="Times New Roman"/>
          <w:sz w:val="24"/>
          <w:szCs w:val="24"/>
        </w:rPr>
        <w:t>2</w:t>
      </w:r>
      <w:r w:rsidR="002F1BEA">
        <w:rPr>
          <w:rFonts w:cs="Times New Roman"/>
          <w:sz w:val="24"/>
          <w:szCs w:val="24"/>
        </w:rPr>
        <w:t>3</w:t>
      </w:r>
      <w:r w:rsidR="00A34401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год.</w:t>
      </w:r>
    </w:p>
    <w:p w14:paraId="48DA691D" w14:textId="373978C3" w:rsidR="00CF1A4F" w:rsidRPr="001A6A4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1A6A48">
        <w:rPr>
          <w:rFonts w:cs="Times New Roman"/>
          <w:sz w:val="24"/>
          <w:szCs w:val="24"/>
        </w:rPr>
        <w:t>Докладчик проинформировал</w:t>
      </w:r>
      <w:r w:rsidR="00B25BAE" w:rsidRPr="001A6A48">
        <w:rPr>
          <w:rFonts w:cs="Times New Roman"/>
          <w:sz w:val="24"/>
          <w:szCs w:val="24"/>
        </w:rPr>
        <w:t>а</w:t>
      </w:r>
      <w:r w:rsidRPr="001A6A48">
        <w:rPr>
          <w:rFonts w:cs="Times New Roman"/>
          <w:sz w:val="24"/>
          <w:szCs w:val="24"/>
        </w:rPr>
        <w:t>, что фактический бюджет 20</w:t>
      </w:r>
      <w:r w:rsidR="00CF3891" w:rsidRPr="001A6A48">
        <w:rPr>
          <w:rFonts w:cs="Times New Roman"/>
          <w:sz w:val="24"/>
          <w:szCs w:val="24"/>
        </w:rPr>
        <w:t>2</w:t>
      </w:r>
      <w:r w:rsidR="001A6A48">
        <w:rPr>
          <w:rFonts w:cs="Times New Roman"/>
          <w:sz w:val="24"/>
          <w:szCs w:val="24"/>
        </w:rPr>
        <w:t>3</w:t>
      </w:r>
      <w:r w:rsidRPr="001A6A48">
        <w:rPr>
          <w:rFonts w:cs="Times New Roman"/>
          <w:sz w:val="24"/>
          <w:szCs w:val="24"/>
        </w:rPr>
        <w:t xml:space="preserve"> года сформировался за счет членских, вступительных взносов и процентов от размещения денежных средств на депозите. Фактическая доходная часть бюджета составила </w:t>
      </w:r>
      <w:r w:rsidR="003D31F0">
        <w:rPr>
          <w:rFonts w:cs="Times New Roman"/>
          <w:sz w:val="24"/>
          <w:szCs w:val="24"/>
        </w:rPr>
        <w:t>7 5</w:t>
      </w:r>
      <w:r w:rsidR="00763C01">
        <w:rPr>
          <w:rFonts w:cs="Times New Roman"/>
          <w:sz w:val="24"/>
          <w:szCs w:val="24"/>
        </w:rPr>
        <w:t>3</w:t>
      </w:r>
      <w:r w:rsidR="003D31F0">
        <w:rPr>
          <w:rFonts w:cs="Times New Roman"/>
          <w:sz w:val="24"/>
          <w:szCs w:val="24"/>
        </w:rPr>
        <w:t>3 369</w:t>
      </w:r>
      <w:r w:rsidR="001A6A48">
        <w:rPr>
          <w:rFonts w:cs="Times New Roman"/>
          <w:sz w:val="24"/>
          <w:szCs w:val="24"/>
        </w:rPr>
        <w:t xml:space="preserve"> </w:t>
      </w:r>
      <w:r w:rsidRPr="001A6A48">
        <w:rPr>
          <w:rFonts w:cs="Times New Roman"/>
          <w:sz w:val="24"/>
          <w:szCs w:val="24"/>
        </w:rPr>
        <w:t>рубл</w:t>
      </w:r>
      <w:r w:rsidR="00DA4AA7" w:rsidRPr="001A6A48">
        <w:rPr>
          <w:rFonts w:cs="Times New Roman"/>
          <w:sz w:val="24"/>
          <w:szCs w:val="24"/>
        </w:rPr>
        <w:t>ей</w:t>
      </w:r>
      <w:r w:rsidRPr="001A6A48">
        <w:rPr>
          <w:rFonts w:cs="Times New Roman"/>
          <w:sz w:val="24"/>
          <w:szCs w:val="24"/>
        </w:rPr>
        <w:t xml:space="preserve">, а с учетом остатка неиспользованных средств доход составил </w:t>
      </w:r>
      <w:r w:rsidR="001A6A48">
        <w:rPr>
          <w:rFonts w:cs="Times New Roman"/>
          <w:sz w:val="24"/>
          <w:szCs w:val="24"/>
        </w:rPr>
        <w:t>10 151 365</w:t>
      </w:r>
      <w:r w:rsidR="00D22D91" w:rsidRPr="001A6A48">
        <w:rPr>
          <w:rFonts w:cs="Times New Roman"/>
          <w:sz w:val="24"/>
          <w:szCs w:val="24"/>
        </w:rPr>
        <w:t xml:space="preserve"> </w:t>
      </w:r>
      <w:r w:rsidRPr="001A6A48">
        <w:rPr>
          <w:rFonts w:cs="Times New Roman"/>
          <w:sz w:val="24"/>
          <w:szCs w:val="24"/>
        </w:rPr>
        <w:t>рубл</w:t>
      </w:r>
      <w:r w:rsidR="00DA4AA7" w:rsidRPr="001A6A48">
        <w:rPr>
          <w:rFonts w:cs="Times New Roman"/>
          <w:sz w:val="24"/>
          <w:szCs w:val="24"/>
        </w:rPr>
        <w:t>ей</w:t>
      </w:r>
      <w:r w:rsidRPr="001A6A48">
        <w:rPr>
          <w:rFonts w:cs="Times New Roman"/>
          <w:sz w:val="24"/>
          <w:szCs w:val="24"/>
        </w:rPr>
        <w:t xml:space="preserve">. </w:t>
      </w:r>
    </w:p>
    <w:p w14:paraId="2A535C31" w14:textId="1BA489A1" w:rsidR="001A6A4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1A6A48">
        <w:rPr>
          <w:rFonts w:cs="Times New Roman"/>
          <w:sz w:val="24"/>
          <w:szCs w:val="24"/>
        </w:rPr>
        <w:t xml:space="preserve">Фактически израсходовано </w:t>
      </w:r>
      <w:r w:rsidR="001A6A48">
        <w:rPr>
          <w:rFonts w:cs="Times New Roman"/>
          <w:sz w:val="24"/>
          <w:szCs w:val="24"/>
        </w:rPr>
        <w:t>8 926 940</w:t>
      </w:r>
      <w:r w:rsidRPr="001A6A48">
        <w:rPr>
          <w:rFonts w:cs="Times New Roman"/>
          <w:sz w:val="24"/>
          <w:szCs w:val="24"/>
        </w:rPr>
        <w:t xml:space="preserve"> рубл</w:t>
      </w:r>
      <w:r w:rsidR="00D22373" w:rsidRPr="001A6A48">
        <w:rPr>
          <w:rFonts w:cs="Times New Roman"/>
          <w:sz w:val="24"/>
          <w:szCs w:val="24"/>
        </w:rPr>
        <w:t>ей</w:t>
      </w:r>
      <w:r w:rsidRPr="001A6A48">
        <w:rPr>
          <w:rFonts w:cs="Times New Roman"/>
          <w:sz w:val="24"/>
          <w:szCs w:val="24"/>
        </w:rPr>
        <w:t>.</w:t>
      </w:r>
      <w:r w:rsidR="00CF1A4F" w:rsidRPr="001A6A48">
        <w:rPr>
          <w:rFonts w:cs="Times New Roman"/>
          <w:sz w:val="24"/>
          <w:szCs w:val="24"/>
        </w:rPr>
        <w:t xml:space="preserve"> </w:t>
      </w:r>
      <w:r w:rsidR="00D22D91" w:rsidRPr="001A6A48">
        <w:rPr>
          <w:rFonts w:cs="Times New Roman"/>
          <w:sz w:val="24"/>
          <w:szCs w:val="24"/>
        </w:rPr>
        <w:t>В течение 202</w:t>
      </w:r>
      <w:r w:rsidR="001A6A48">
        <w:rPr>
          <w:rFonts w:cs="Times New Roman"/>
          <w:sz w:val="24"/>
          <w:szCs w:val="24"/>
        </w:rPr>
        <w:t>3</w:t>
      </w:r>
      <w:r w:rsidR="00D22D91" w:rsidRPr="001A6A48">
        <w:rPr>
          <w:rFonts w:cs="Times New Roman"/>
          <w:sz w:val="24"/>
          <w:szCs w:val="24"/>
        </w:rPr>
        <w:t xml:space="preserve"> года возникли перерасходы по отдельным статьям в смете и это связано с возникшими внешними экономическими вопросами.  </w:t>
      </w:r>
      <w:r w:rsidR="009E324F">
        <w:rPr>
          <w:rFonts w:cs="Times New Roman"/>
          <w:sz w:val="24"/>
          <w:szCs w:val="24"/>
        </w:rPr>
        <w:t>Перерасход по статье</w:t>
      </w:r>
      <w:r w:rsidR="009E324F" w:rsidRPr="006976B4">
        <w:rPr>
          <w:rFonts w:cs="Times New Roman"/>
          <w:sz w:val="24"/>
          <w:szCs w:val="24"/>
        </w:rPr>
        <w:t xml:space="preserve"> «Содержание веб-сайта»  составил 587 руб</w:t>
      </w:r>
      <w:r w:rsidR="009E324F">
        <w:rPr>
          <w:rFonts w:cs="Times New Roman"/>
          <w:sz w:val="24"/>
          <w:szCs w:val="24"/>
        </w:rPr>
        <w:t>лей</w:t>
      </w:r>
      <w:r w:rsidR="00303041">
        <w:rPr>
          <w:rFonts w:cs="Times New Roman"/>
          <w:sz w:val="24"/>
          <w:szCs w:val="24"/>
        </w:rPr>
        <w:t>,</w:t>
      </w:r>
      <w:r w:rsidR="009E324F" w:rsidRPr="006976B4">
        <w:rPr>
          <w:rFonts w:cs="Times New Roman"/>
          <w:sz w:val="24"/>
          <w:szCs w:val="24"/>
        </w:rPr>
        <w:t xml:space="preserve"> по статье «Оргтехника и программное обеспечение» 11 869 руб</w:t>
      </w:r>
      <w:r w:rsidR="009E324F">
        <w:rPr>
          <w:rFonts w:cs="Times New Roman"/>
          <w:sz w:val="24"/>
          <w:szCs w:val="24"/>
        </w:rPr>
        <w:t>лей</w:t>
      </w:r>
      <w:r w:rsidR="009E324F" w:rsidRPr="006976B4">
        <w:rPr>
          <w:rFonts w:cs="Times New Roman"/>
          <w:sz w:val="24"/>
          <w:szCs w:val="24"/>
        </w:rPr>
        <w:t xml:space="preserve">.  Данный перерасход скорректирован за счет экономии по статье «Финансовый  резерв Ассоциации» </w:t>
      </w:r>
      <w:r w:rsidR="009E324F">
        <w:rPr>
          <w:rFonts w:cs="Times New Roman"/>
          <w:sz w:val="24"/>
          <w:szCs w:val="24"/>
        </w:rPr>
        <w:t>и составляет</w:t>
      </w:r>
      <w:r w:rsidR="009E324F" w:rsidRPr="006976B4">
        <w:rPr>
          <w:rFonts w:cs="Times New Roman"/>
          <w:sz w:val="24"/>
          <w:szCs w:val="24"/>
        </w:rPr>
        <w:t xml:space="preserve"> 12 456 руб</w:t>
      </w:r>
      <w:r w:rsidR="009E324F">
        <w:rPr>
          <w:rFonts w:cs="Times New Roman"/>
          <w:sz w:val="24"/>
          <w:szCs w:val="24"/>
        </w:rPr>
        <w:t>лей</w:t>
      </w:r>
      <w:r w:rsidR="009E324F" w:rsidRPr="006976B4">
        <w:rPr>
          <w:rFonts w:cs="Times New Roman"/>
          <w:sz w:val="24"/>
          <w:szCs w:val="24"/>
        </w:rPr>
        <w:t>.  В целом</w:t>
      </w:r>
      <w:r w:rsidR="009E324F">
        <w:rPr>
          <w:rFonts w:cs="Times New Roman"/>
          <w:sz w:val="24"/>
          <w:szCs w:val="24"/>
        </w:rPr>
        <w:t>,</w:t>
      </w:r>
      <w:r w:rsidR="009E324F" w:rsidRPr="006976B4">
        <w:rPr>
          <w:rFonts w:cs="Times New Roman"/>
          <w:sz w:val="24"/>
          <w:szCs w:val="24"/>
        </w:rPr>
        <w:t xml:space="preserve"> по исполнительной смете за 2023 г</w:t>
      </w:r>
      <w:r w:rsidR="009E324F">
        <w:rPr>
          <w:rFonts w:cs="Times New Roman"/>
          <w:sz w:val="24"/>
          <w:szCs w:val="24"/>
        </w:rPr>
        <w:t>од</w:t>
      </w:r>
      <w:r w:rsidR="009E324F" w:rsidRPr="006976B4">
        <w:rPr>
          <w:rFonts w:cs="Times New Roman"/>
          <w:sz w:val="24"/>
          <w:szCs w:val="24"/>
        </w:rPr>
        <w:t xml:space="preserve"> перерасхода не произошло</w:t>
      </w:r>
      <w:r w:rsidR="009E324F">
        <w:rPr>
          <w:rFonts w:cs="Times New Roman"/>
          <w:sz w:val="24"/>
          <w:szCs w:val="24"/>
        </w:rPr>
        <w:t>. Перерасход по отдельным статья сметы</w:t>
      </w:r>
      <w:r w:rsidR="00303041">
        <w:rPr>
          <w:rFonts w:cs="Times New Roman"/>
          <w:sz w:val="24"/>
          <w:szCs w:val="24"/>
        </w:rPr>
        <w:t xml:space="preserve"> доходов и расходов за 2023 год</w:t>
      </w:r>
      <w:r w:rsidR="009E324F" w:rsidRPr="00400133">
        <w:rPr>
          <w:rFonts w:cs="Times New Roman"/>
          <w:sz w:val="24"/>
          <w:szCs w:val="24"/>
        </w:rPr>
        <w:t xml:space="preserve"> зафиксирован в протоколе  Правления №</w:t>
      </w:r>
      <w:r w:rsidR="009E324F">
        <w:rPr>
          <w:rFonts w:cs="Times New Roman"/>
          <w:sz w:val="24"/>
          <w:szCs w:val="24"/>
        </w:rPr>
        <w:t>1</w:t>
      </w:r>
      <w:r w:rsidR="009E324F" w:rsidRPr="00400133">
        <w:rPr>
          <w:rFonts w:cs="Times New Roman"/>
          <w:sz w:val="24"/>
          <w:szCs w:val="24"/>
        </w:rPr>
        <w:t xml:space="preserve"> от </w:t>
      </w:r>
      <w:r w:rsidR="009E324F">
        <w:rPr>
          <w:rFonts w:cs="Times New Roman"/>
          <w:sz w:val="24"/>
          <w:szCs w:val="24"/>
        </w:rPr>
        <w:t>25</w:t>
      </w:r>
      <w:r w:rsidR="009E324F" w:rsidRPr="00400133">
        <w:rPr>
          <w:rFonts w:cs="Times New Roman"/>
          <w:sz w:val="24"/>
          <w:szCs w:val="24"/>
        </w:rPr>
        <w:t>.0</w:t>
      </w:r>
      <w:r w:rsidR="009E324F">
        <w:rPr>
          <w:rFonts w:cs="Times New Roman"/>
          <w:sz w:val="24"/>
          <w:szCs w:val="24"/>
        </w:rPr>
        <w:t>1</w:t>
      </w:r>
      <w:r w:rsidR="009E324F" w:rsidRPr="00400133">
        <w:rPr>
          <w:rFonts w:cs="Times New Roman"/>
          <w:sz w:val="24"/>
          <w:szCs w:val="24"/>
        </w:rPr>
        <w:t>.202</w:t>
      </w:r>
      <w:r w:rsidR="009E324F">
        <w:rPr>
          <w:rFonts w:cs="Times New Roman"/>
          <w:sz w:val="24"/>
          <w:szCs w:val="24"/>
        </w:rPr>
        <w:t>4</w:t>
      </w:r>
      <w:r w:rsidR="009E324F" w:rsidRPr="00400133">
        <w:rPr>
          <w:rFonts w:cs="Times New Roman"/>
          <w:sz w:val="24"/>
          <w:szCs w:val="24"/>
        </w:rPr>
        <w:t>г.</w:t>
      </w:r>
    </w:p>
    <w:p w14:paraId="3D923B80" w14:textId="67055552" w:rsidR="008D1BB4" w:rsidRDefault="008D1BB4" w:rsidP="00AC27C5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1A6A48">
        <w:rPr>
          <w:rFonts w:cs="Times New Roman"/>
          <w:sz w:val="24"/>
          <w:szCs w:val="24"/>
        </w:rPr>
        <w:t>На 31.12.20</w:t>
      </w:r>
      <w:r w:rsidR="00CF1A4F" w:rsidRPr="001A6A48">
        <w:rPr>
          <w:rFonts w:cs="Times New Roman"/>
          <w:sz w:val="24"/>
          <w:szCs w:val="24"/>
        </w:rPr>
        <w:t>2</w:t>
      </w:r>
      <w:r w:rsidR="001A6A48">
        <w:rPr>
          <w:rFonts w:cs="Times New Roman"/>
          <w:sz w:val="24"/>
          <w:szCs w:val="24"/>
        </w:rPr>
        <w:t>3</w:t>
      </w:r>
      <w:r w:rsidRPr="001A6A48">
        <w:rPr>
          <w:rFonts w:cs="Times New Roman"/>
          <w:sz w:val="24"/>
          <w:szCs w:val="24"/>
        </w:rPr>
        <w:t xml:space="preserve"> год</w:t>
      </w:r>
      <w:r w:rsidR="004550F6" w:rsidRPr="001A6A48">
        <w:rPr>
          <w:rFonts w:cs="Times New Roman"/>
          <w:sz w:val="24"/>
          <w:szCs w:val="24"/>
        </w:rPr>
        <w:t>а</w:t>
      </w:r>
      <w:r w:rsidRPr="001A6A48">
        <w:rPr>
          <w:rFonts w:cs="Times New Roman"/>
          <w:sz w:val="24"/>
          <w:szCs w:val="24"/>
        </w:rPr>
        <w:t xml:space="preserve"> остаток целевых средств составил </w:t>
      </w:r>
      <w:r w:rsidR="001A6A48">
        <w:rPr>
          <w:rFonts w:cs="Times New Roman"/>
          <w:sz w:val="24"/>
          <w:szCs w:val="24"/>
        </w:rPr>
        <w:t>1 224 425</w:t>
      </w:r>
      <w:r w:rsidR="00A67603" w:rsidRPr="001A6A48">
        <w:rPr>
          <w:rFonts w:cs="Times New Roman"/>
          <w:sz w:val="24"/>
          <w:szCs w:val="24"/>
        </w:rPr>
        <w:t xml:space="preserve"> </w:t>
      </w:r>
      <w:r w:rsidRPr="001A6A48">
        <w:rPr>
          <w:rFonts w:cs="Times New Roman"/>
          <w:sz w:val="24"/>
          <w:szCs w:val="24"/>
        </w:rPr>
        <w:t>рубл</w:t>
      </w:r>
      <w:r w:rsidR="00DA4AA7" w:rsidRPr="001A6A48">
        <w:rPr>
          <w:rFonts w:cs="Times New Roman"/>
          <w:sz w:val="24"/>
          <w:szCs w:val="24"/>
        </w:rPr>
        <w:t>ей</w:t>
      </w:r>
      <w:r w:rsidR="00303041">
        <w:rPr>
          <w:rFonts w:cs="Times New Roman"/>
          <w:sz w:val="24"/>
          <w:szCs w:val="24"/>
        </w:rPr>
        <w:t xml:space="preserve">. Остаток </w:t>
      </w:r>
      <w:r w:rsidRPr="001A6A48">
        <w:rPr>
          <w:rFonts w:cs="Times New Roman"/>
          <w:sz w:val="24"/>
          <w:szCs w:val="24"/>
        </w:rPr>
        <w:t>является переходящим на 20</w:t>
      </w:r>
      <w:r w:rsidR="00A67603" w:rsidRPr="001A6A48">
        <w:rPr>
          <w:rFonts w:cs="Times New Roman"/>
          <w:sz w:val="24"/>
          <w:szCs w:val="24"/>
        </w:rPr>
        <w:t>2</w:t>
      </w:r>
      <w:r w:rsidR="001A6A48">
        <w:rPr>
          <w:rFonts w:cs="Times New Roman"/>
          <w:sz w:val="24"/>
          <w:szCs w:val="24"/>
        </w:rPr>
        <w:t>4</w:t>
      </w:r>
      <w:r w:rsidRPr="001A6A48">
        <w:rPr>
          <w:rFonts w:cs="Times New Roman"/>
          <w:sz w:val="24"/>
          <w:szCs w:val="24"/>
        </w:rPr>
        <w:t xml:space="preserve"> год.</w:t>
      </w:r>
    </w:p>
    <w:p w14:paraId="676A41C5" w14:textId="0A6B6593" w:rsidR="005B48B6" w:rsidRDefault="00987122" w:rsidP="00AC27C5">
      <w:pPr>
        <w:ind w:left="284" w:right="27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Также докладчик проинформировала о том, что в феврале 2024 года была п</w:t>
      </w:r>
      <w:r w:rsidRPr="002A546F">
        <w:rPr>
          <w:rFonts w:cs="Times New Roman"/>
          <w:sz w:val="24"/>
          <w:szCs w:val="24"/>
        </w:rPr>
        <w:t xml:space="preserve">роведена аудиторская </w:t>
      </w:r>
      <w:r w:rsidR="005B48B6">
        <w:rPr>
          <w:rFonts w:cs="Times New Roman"/>
          <w:sz w:val="24"/>
          <w:szCs w:val="24"/>
        </w:rPr>
        <w:t xml:space="preserve"> </w:t>
      </w:r>
      <w:r w:rsidRPr="002A546F">
        <w:rPr>
          <w:rFonts w:cs="Times New Roman"/>
          <w:sz w:val="24"/>
          <w:szCs w:val="24"/>
        </w:rPr>
        <w:t xml:space="preserve">проверка </w:t>
      </w:r>
      <w:r w:rsidR="005B48B6">
        <w:rPr>
          <w:rFonts w:cs="Times New Roman"/>
          <w:sz w:val="24"/>
          <w:szCs w:val="24"/>
        </w:rPr>
        <w:t xml:space="preserve"> </w:t>
      </w:r>
      <w:r w:rsidRPr="002A546F">
        <w:rPr>
          <w:rFonts w:cs="Times New Roman"/>
          <w:sz w:val="24"/>
          <w:szCs w:val="24"/>
        </w:rPr>
        <w:t xml:space="preserve">финансово </w:t>
      </w:r>
      <w:r w:rsidR="005B48B6">
        <w:rPr>
          <w:rFonts w:cs="Times New Roman"/>
          <w:sz w:val="24"/>
          <w:szCs w:val="24"/>
        </w:rPr>
        <w:t xml:space="preserve"> </w:t>
      </w:r>
      <w:r w:rsidRPr="002A546F">
        <w:rPr>
          <w:rFonts w:cs="Times New Roman"/>
          <w:sz w:val="24"/>
          <w:szCs w:val="24"/>
        </w:rPr>
        <w:t>–</w:t>
      </w:r>
      <w:r w:rsidR="005B48B6">
        <w:rPr>
          <w:rFonts w:cs="Times New Roman"/>
          <w:sz w:val="24"/>
          <w:szCs w:val="24"/>
        </w:rPr>
        <w:t xml:space="preserve"> </w:t>
      </w:r>
      <w:r w:rsidRPr="002A546F">
        <w:rPr>
          <w:rFonts w:cs="Times New Roman"/>
          <w:sz w:val="24"/>
          <w:szCs w:val="24"/>
        </w:rPr>
        <w:t xml:space="preserve"> хозяйс</w:t>
      </w:r>
      <w:r>
        <w:rPr>
          <w:rFonts w:cs="Times New Roman"/>
          <w:sz w:val="24"/>
          <w:szCs w:val="24"/>
        </w:rPr>
        <w:t xml:space="preserve">твенной </w:t>
      </w:r>
      <w:bookmarkStart w:id="0" w:name="_GoBack"/>
      <w:bookmarkEnd w:id="0"/>
      <w:r w:rsidR="005B48B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деятельности </w:t>
      </w:r>
      <w:r w:rsidR="005B48B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Ассоциации</w:t>
      </w:r>
      <w:r w:rsidR="009F765F">
        <w:rPr>
          <w:rFonts w:cs="Times New Roman"/>
          <w:sz w:val="24"/>
          <w:szCs w:val="24"/>
        </w:rPr>
        <w:t xml:space="preserve"> </w:t>
      </w:r>
      <w:r w:rsidR="005B48B6">
        <w:rPr>
          <w:rFonts w:cs="Times New Roman"/>
          <w:sz w:val="24"/>
          <w:szCs w:val="24"/>
        </w:rPr>
        <w:t xml:space="preserve"> </w:t>
      </w:r>
      <w:r w:rsidR="009F765F">
        <w:rPr>
          <w:rFonts w:cs="Times New Roman"/>
          <w:sz w:val="24"/>
          <w:szCs w:val="24"/>
        </w:rPr>
        <w:t xml:space="preserve">за </w:t>
      </w:r>
      <w:r w:rsidR="005B48B6">
        <w:rPr>
          <w:rFonts w:cs="Times New Roman"/>
          <w:sz w:val="24"/>
          <w:szCs w:val="24"/>
        </w:rPr>
        <w:t xml:space="preserve"> </w:t>
      </w:r>
      <w:r w:rsidR="009F765F">
        <w:rPr>
          <w:rFonts w:cs="Times New Roman"/>
          <w:sz w:val="24"/>
          <w:szCs w:val="24"/>
        </w:rPr>
        <w:t xml:space="preserve">2023 </w:t>
      </w:r>
      <w:r w:rsidR="005B48B6">
        <w:rPr>
          <w:rFonts w:cs="Times New Roman"/>
          <w:sz w:val="24"/>
          <w:szCs w:val="24"/>
        </w:rPr>
        <w:t xml:space="preserve"> </w:t>
      </w:r>
      <w:r w:rsidR="009F765F">
        <w:rPr>
          <w:rFonts w:cs="Times New Roman"/>
          <w:sz w:val="24"/>
          <w:szCs w:val="24"/>
        </w:rPr>
        <w:t>год</w:t>
      </w:r>
      <w:r>
        <w:rPr>
          <w:rFonts w:cs="Times New Roman"/>
          <w:sz w:val="24"/>
          <w:szCs w:val="24"/>
        </w:rPr>
        <w:t xml:space="preserve"> </w:t>
      </w:r>
    </w:p>
    <w:p w14:paraId="7A2B85A7" w14:textId="726A15CE" w:rsidR="00987122" w:rsidRPr="00983628" w:rsidRDefault="00987122" w:rsidP="005B48B6">
      <w:pPr>
        <w:ind w:left="284" w:right="27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ООО «Интерком – Аудит»</w:t>
      </w:r>
      <w:r w:rsidRPr="002A546F">
        <w:rPr>
          <w:rFonts w:cs="Times New Roman"/>
          <w:sz w:val="24"/>
          <w:szCs w:val="24"/>
        </w:rPr>
        <w:t>. Получено положительное заключение.</w:t>
      </w:r>
      <w:r>
        <w:rPr>
          <w:rFonts w:cs="Times New Roman"/>
          <w:sz w:val="24"/>
          <w:szCs w:val="24"/>
        </w:rPr>
        <w:t xml:space="preserve"> </w:t>
      </w:r>
      <w:r w:rsidR="009F0CDC">
        <w:rPr>
          <w:rFonts w:cs="Times New Roman"/>
          <w:sz w:val="24"/>
          <w:szCs w:val="24"/>
        </w:rPr>
        <w:t>Нарушений в финансовой деятельности СРО А «САПЗС» не установлено.</w:t>
      </w:r>
    </w:p>
    <w:p w14:paraId="61483CEC" w14:textId="77777777" w:rsidR="00E305CC" w:rsidRPr="00983628" w:rsidRDefault="00E305CC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440621C8" w14:textId="40817B8A" w:rsidR="00F6532C" w:rsidRPr="00983628" w:rsidRDefault="00F6532C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Председатель </w:t>
      </w:r>
      <w:r w:rsidRPr="001A6A48">
        <w:rPr>
          <w:sz w:val="24"/>
          <w:szCs w:val="24"/>
        </w:rPr>
        <w:t xml:space="preserve">Общего собрания </w:t>
      </w:r>
      <w:r w:rsidR="001A6A48">
        <w:rPr>
          <w:sz w:val="24"/>
          <w:szCs w:val="24"/>
        </w:rPr>
        <w:t>Шмидт М.И.</w:t>
      </w:r>
      <w:r w:rsidR="00EA1635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09FDD07B" w14:textId="77777777" w:rsidR="002F535D" w:rsidRDefault="002F535D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79707813" w14:textId="77777777" w:rsidR="00DB7D50" w:rsidRPr="00983628" w:rsidRDefault="00DB7D50" w:rsidP="00DB7D50">
      <w:pPr>
        <w:shd w:val="clear" w:color="auto" w:fill="FFFFFF"/>
        <w:tabs>
          <w:tab w:val="left" w:pos="0"/>
          <w:tab w:val="left" w:pos="284"/>
          <w:tab w:val="left" w:pos="851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 единогласно.</w:t>
      </w:r>
    </w:p>
    <w:p w14:paraId="05074EC4" w14:textId="77777777" w:rsidR="00A734D2" w:rsidRPr="00983628" w:rsidRDefault="00A734D2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B0F56E1" w14:textId="536E6871" w:rsidR="008D1BB4" w:rsidRDefault="008D1BB4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РЕШИЛИ: Утвердить </w:t>
      </w:r>
      <w:r w:rsidRPr="00983628">
        <w:rPr>
          <w:rFonts w:cs="Times New Roman"/>
          <w:sz w:val="24"/>
          <w:szCs w:val="24"/>
        </w:rPr>
        <w:t>годовую бухгалтерскую отчетность и исполнительную смету доходов и расходов СРО А «САПЗС» за 20</w:t>
      </w:r>
      <w:r w:rsidR="006B26F3" w:rsidRPr="00983628">
        <w:rPr>
          <w:rFonts w:cs="Times New Roman"/>
          <w:sz w:val="24"/>
          <w:szCs w:val="24"/>
        </w:rPr>
        <w:t>2</w:t>
      </w:r>
      <w:r w:rsidR="003D31F0">
        <w:rPr>
          <w:rFonts w:cs="Times New Roman"/>
          <w:sz w:val="24"/>
          <w:szCs w:val="24"/>
        </w:rPr>
        <w:t>3</w:t>
      </w:r>
      <w:r w:rsidR="00357328">
        <w:rPr>
          <w:rFonts w:cs="Times New Roman"/>
          <w:sz w:val="24"/>
          <w:szCs w:val="24"/>
        </w:rPr>
        <w:t xml:space="preserve"> год </w:t>
      </w:r>
      <w:r w:rsidRPr="00983628">
        <w:rPr>
          <w:rFonts w:cs="Times New Roman"/>
          <w:sz w:val="24"/>
          <w:szCs w:val="24"/>
        </w:rPr>
        <w:t xml:space="preserve">доходы в сумме </w:t>
      </w:r>
      <w:r w:rsidR="00DD6726">
        <w:rPr>
          <w:rFonts w:cs="Times New Roman"/>
          <w:sz w:val="24"/>
          <w:szCs w:val="24"/>
        </w:rPr>
        <w:t>7 5</w:t>
      </w:r>
      <w:r w:rsidR="00171469">
        <w:rPr>
          <w:rFonts w:cs="Times New Roman"/>
          <w:sz w:val="24"/>
          <w:szCs w:val="24"/>
        </w:rPr>
        <w:t>3</w:t>
      </w:r>
      <w:r w:rsidR="00DD6726">
        <w:rPr>
          <w:rFonts w:cs="Times New Roman"/>
          <w:sz w:val="24"/>
          <w:szCs w:val="24"/>
        </w:rPr>
        <w:t>3 369</w:t>
      </w:r>
      <w:r w:rsidR="004A717D">
        <w:rPr>
          <w:rFonts w:cs="Times New Roman"/>
          <w:sz w:val="24"/>
          <w:szCs w:val="24"/>
        </w:rPr>
        <w:t xml:space="preserve"> </w:t>
      </w:r>
      <w:r w:rsidR="00357328">
        <w:rPr>
          <w:rFonts w:cs="Times New Roman"/>
          <w:sz w:val="24"/>
          <w:szCs w:val="24"/>
        </w:rPr>
        <w:t xml:space="preserve">(семь миллионов </w:t>
      </w:r>
      <w:r w:rsidR="00DD6726">
        <w:rPr>
          <w:rFonts w:cs="Times New Roman"/>
          <w:sz w:val="24"/>
          <w:szCs w:val="24"/>
        </w:rPr>
        <w:t xml:space="preserve">пятьсот </w:t>
      </w:r>
      <w:r w:rsidR="00171469">
        <w:rPr>
          <w:rFonts w:cs="Times New Roman"/>
          <w:sz w:val="24"/>
          <w:szCs w:val="24"/>
        </w:rPr>
        <w:t>тридцать</w:t>
      </w:r>
      <w:r w:rsidR="00DD6726">
        <w:rPr>
          <w:rFonts w:cs="Times New Roman"/>
          <w:sz w:val="24"/>
          <w:szCs w:val="24"/>
        </w:rPr>
        <w:t xml:space="preserve"> три</w:t>
      </w:r>
      <w:r w:rsidR="00357328">
        <w:rPr>
          <w:rFonts w:cs="Times New Roman"/>
          <w:sz w:val="24"/>
          <w:szCs w:val="24"/>
        </w:rPr>
        <w:t xml:space="preserve"> тысяч</w:t>
      </w:r>
      <w:r w:rsidR="00DD6726">
        <w:rPr>
          <w:rFonts w:cs="Times New Roman"/>
          <w:sz w:val="24"/>
          <w:szCs w:val="24"/>
        </w:rPr>
        <w:t>и</w:t>
      </w:r>
      <w:r w:rsidR="00357328">
        <w:rPr>
          <w:rFonts w:cs="Times New Roman"/>
          <w:sz w:val="24"/>
          <w:szCs w:val="24"/>
        </w:rPr>
        <w:t xml:space="preserve"> </w:t>
      </w:r>
      <w:r w:rsidR="00DD6726">
        <w:rPr>
          <w:rFonts w:cs="Times New Roman"/>
          <w:sz w:val="24"/>
          <w:szCs w:val="24"/>
        </w:rPr>
        <w:t>триста шестьдесят девять</w:t>
      </w:r>
      <w:r w:rsidR="00357328">
        <w:rPr>
          <w:rFonts w:cs="Times New Roman"/>
          <w:sz w:val="24"/>
          <w:szCs w:val="24"/>
        </w:rPr>
        <w:t>)</w:t>
      </w:r>
      <w:r w:rsidR="00D22D91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рубл</w:t>
      </w:r>
      <w:r w:rsidR="00DA4AA7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, расходы в сумме </w:t>
      </w:r>
      <w:r w:rsidR="00DD6726">
        <w:rPr>
          <w:rFonts w:cs="Times New Roman"/>
          <w:sz w:val="24"/>
          <w:szCs w:val="24"/>
        </w:rPr>
        <w:t>8 926 940</w:t>
      </w:r>
      <w:r w:rsidRPr="00983628">
        <w:rPr>
          <w:rFonts w:cs="Times New Roman"/>
          <w:sz w:val="24"/>
          <w:szCs w:val="24"/>
        </w:rPr>
        <w:t xml:space="preserve"> рубл</w:t>
      </w:r>
      <w:r w:rsidR="0018539C" w:rsidRPr="00983628">
        <w:rPr>
          <w:rFonts w:cs="Times New Roman"/>
          <w:sz w:val="24"/>
          <w:szCs w:val="24"/>
        </w:rPr>
        <w:t>ей</w:t>
      </w:r>
      <w:r w:rsidR="00357328">
        <w:rPr>
          <w:rFonts w:cs="Times New Roman"/>
          <w:sz w:val="24"/>
          <w:szCs w:val="24"/>
        </w:rPr>
        <w:t xml:space="preserve"> (восемь миллионов </w:t>
      </w:r>
      <w:r w:rsidR="00DD6726">
        <w:rPr>
          <w:rFonts w:cs="Times New Roman"/>
          <w:sz w:val="24"/>
          <w:szCs w:val="24"/>
        </w:rPr>
        <w:t>девятьсот двадцать шесть</w:t>
      </w:r>
      <w:r w:rsidR="00357328">
        <w:rPr>
          <w:rFonts w:cs="Times New Roman"/>
          <w:sz w:val="24"/>
          <w:szCs w:val="24"/>
        </w:rPr>
        <w:t xml:space="preserve"> тысяч </w:t>
      </w:r>
      <w:r w:rsidR="00DD6726">
        <w:rPr>
          <w:rFonts w:cs="Times New Roman"/>
          <w:sz w:val="24"/>
          <w:szCs w:val="24"/>
        </w:rPr>
        <w:t>девятьсот сорок</w:t>
      </w:r>
      <w:r w:rsidR="00357328">
        <w:rPr>
          <w:rFonts w:cs="Times New Roman"/>
          <w:sz w:val="24"/>
          <w:szCs w:val="24"/>
        </w:rPr>
        <w:t>) рублей</w:t>
      </w:r>
      <w:r w:rsidRPr="00983628">
        <w:rPr>
          <w:rFonts w:cs="Times New Roman"/>
          <w:sz w:val="24"/>
          <w:szCs w:val="24"/>
        </w:rPr>
        <w:t>. Принять сведения о корректировке в исполнительной смете доходов и расходов за 20</w:t>
      </w:r>
      <w:r w:rsidR="006B26F3" w:rsidRPr="00983628">
        <w:rPr>
          <w:rFonts w:cs="Times New Roman"/>
          <w:sz w:val="24"/>
          <w:szCs w:val="24"/>
        </w:rPr>
        <w:t>2</w:t>
      </w:r>
      <w:r w:rsidR="00DD6726">
        <w:rPr>
          <w:rFonts w:cs="Times New Roman"/>
          <w:sz w:val="24"/>
          <w:szCs w:val="24"/>
        </w:rPr>
        <w:t>3</w:t>
      </w:r>
      <w:r w:rsidR="00AB5F4F" w:rsidRPr="00983628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год.</w:t>
      </w:r>
      <w:r w:rsidR="00CC0C8B">
        <w:rPr>
          <w:rFonts w:cs="Times New Roman"/>
          <w:sz w:val="24"/>
          <w:szCs w:val="24"/>
        </w:rPr>
        <w:t xml:space="preserve"> Также принять к сведению аудиторское заключение за 2023 год.</w:t>
      </w:r>
    </w:p>
    <w:p w14:paraId="178CC6C2" w14:textId="77777777" w:rsidR="00AB6309" w:rsidRPr="00983628" w:rsidRDefault="00AB6309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</w:p>
    <w:p w14:paraId="41B18034" w14:textId="77777777" w:rsidR="008D1BB4" w:rsidRDefault="008D1BB4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6933C710" w14:textId="77777777" w:rsidR="002F535D" w:rsidRPr="00983628" w:rsidRDefault="002F535D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066109A4" w14:textId="77777777" w:rsidR="00503B09" w:rsidRPr="00983628" w:rsidRDefault="00503B09" w:rsidP="00503B09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>Вопрос 3:</w:t>
      </w:r>
    </w:p>
    <w:p w14:paraId="1DC12B1E" w14:textId="04FE1ED9" w:rsidR="004E6B82" w:rsidRDefault="0037156F" w:rsidP="00DF5113">
      <w:pPr>
        <w:shd w:val="clear" w:color="auto" w:fill="FFFFFF"/>
        <w:tabs>
          <w:tab w:val="left" w:pos="0"/>
          <w:tab w:val="left" w:pos="284"/>
        </w:tabs>
        <w:autoSpaceDE w:val="0"/>
        <w:ind w:left="284" w:right="27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СЛУШАЛИ: Исполнительного директора </w:t>
      </w:r>
      <w:r w:rsidRPr="00983628">
        <w:rPr>
          <w:rFonts w:cs="Times New Roman"/>
          <w:sz w:val="24"/>
          <w:szCs w:val="24"/>
        </w:rPr>
        <w:t xml:space="preserve">СРО А «САПЗС» </w:t>
      </w:r>
      <w:r w:rsidRPr="00983628">
        <w:rPr>
          <w:sz w:val="24"/>
          <w:szCs w:val="24"/>
        </w:rPr>
        <w:t xml:space="preserve">Шадрина С.Г.  </w:t>
      </w:r>
      <w:r>
        <w:rPr>
          <w:sz w:val="24"/>
          <w:szCs w:val="24"/>
        </w:rPr>
        <w:t xml:space="preserve">об утверждении </w:t>
      </w:r>
      <w:r w:rsidR="00DF5113">
        <w:rPr>
          <w:sz w:val="24"/>
          <w:szCs w:val="24"/>
        </w:rPr>
        <w:t>р</w:t>
      </w:r>
      <w:r w:rsidR="00E57AAC">
        <w:rPr>
          <w:sz w:val="24"/>
          <w:szCs w:val="24"/>
        </w:rPr>
        <w:t xml:space="preserve">азмера </w:t>
      </w:r>
      <w:r>
        <w:rPr>
          <w:sz w:val="24"/>
          <w:szCs w:val="24"/>
        </w:rPr>
        <w:t>членских взносов на 2024</w:t>
      </w:r>
      <w:r w:rsidR="002F535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53487">
        <w:rPr>
          <w:sz w:val="24"/>
          <w:szCs w:val="24"/>
        </w:rPr>
        <w:t>од</w:t>
      </w:r>
      <w:r>
        <w:rPr>
          <w:sz w:val="24"/>
          <w:szCs w:val="24"/>
        </w:rPr>
        <w:t>.</w:t>
      </w:r>
      <w:r w:rsidR="003A76A6">
        <w:rPr>
          <w:sz w:val="24"/>
          <w:szCs w:val="24"/>
        </w:rPr>
        <w:t xml:space="preserve"> Докладчик сообщил, что размер членских взносов в 2020 году был снижен до 3 500 рублей в месяц. </w:t>
      </w:r>
      <w:r w:rsidR="00E12A68">
        <w:rPr>
          <w:sz w:val="24"/>
          <w:szCs w:val="24"/>
        </w:rPr>
        <w:t>О</w:t>
      </w:r>
      <w:r w:rsidR="003A76A6">
        <w:rPr>
          <w:sz w:val="24"/>
          <w:szCs w:val="24"/>
        </w:rPr>
        <w:t>фициальн</w:t>
      </w:r>
      <w:r w:rsidR="002F535D">
        <w:rPr>
          <w:sz w:val="24"/>
          <w:szCs w:val="24"/>
        </w:rPr>
        <w:t>ы</w:t>
      </w:r>
      <w:r w:rsidR="003A76A6">
        <w:rPr>
          <w:sz w:val="24"/>
          <w:szCs w:val="24"/>
        </w:rPr>
        <w:t>й</w:t>
      </w:r>
      <w:r w:rsidR="00E12A68">
        <w:rPr>
          <w:sz w:val="24"/>
          <w:szCs w:val="24"/>
        </w:rPr>
        <w:t xml:space="preserve"> уровень </w:t>
      </w:r>
      <w:r w:rsidR="003A76A6">
        <w:rPr>
          <w:sz w:val="24"/>
          <w:szCs w:val="24"/>
        </w:rPr>
        <w:t>инфляции за период 2020-2023 годы составил 32,66%, что объективно влечет повышение членских взносов.</w:t>
      </w:r>
    </w:p>
    <w:p w14:paraId="658A4506" w14:textId="10B232A3" w:rsidR="002B0FDE" w:rsidRDefault="002B0FDE" w:rsidP="00DF5113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7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дискуссии от представителя ООО «Приборы учета»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«Приборы учета+» Ворошилова Д.А. поступали вопросы касательно выплат из компенсационного фонда </w:t>
      </w:r>
      <w:r w:rsidR="00DF5113">
        <w:rPr>
          <w:sz w:val="24"/>
          <w:szCs w:val="24"/>
        </w:rPr>
        <w:t>обеспечения договорных обязательств</w:t>
      </w:r>
      <w:r>
        <w:rPr>
          <w:sz w:val="24"/>
          <w:szCs w:val="24"/>
        </w:rPr>
        <w:t xml:space="preserve">, </w:t>
      </w:r>
      <w:r w:rsidR="00DF5113">
        <w:rPr>
          <w:sz w:val="24"/>
          <w:szCs w:val="24"/>
        </w:rPr>
        <w:t xml:space="preserve">выдачи </w:t>
      </w:r>
      <w:r>
        <w:rPr>
          <w:sz w:val="24"/>
          <w:szCs w:val="24"/>
        </w:rPr>
        <w:t xml:space="preserve">займов, обучения в рамках НОК и были получены </w:t>
      </w:r>
      <w:r w:rsidR="002D07F7">
        <w:rPr>
          <w:sz w:val="24"/>
          <w:szCs w:val="24"/>
        </w:rPr>
        <w:t>и</w:t>
      </w:r>
      <w:r>
        <w:rPr>
          <w:sz w:val="24"/>
          <w:szCs w:val="24"/>
        </w:rPr>
        <w:t>счерпывающие ответы от докладчика.</w:t>
      </w:r>
    </w:p>
    <w:p w14:paraId="5DD9D439" w14:textId="77777777" w:rsidR="00453487" w:rsidRDefault="00453487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7BB5DCC9" w14:textId="50EF0B1F" w:rsidR="00E57AAC" w:rsidRDefault="00453487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Общего собрания Шмидт М.И. предложил проголосовать за </w:t>
      </w:r>
      <w:r w:rsidR="003A76A6">
        <w:rPr>
          <w:sz w:val="24"/>
          <w:szCs w:val="24"/>
        </w:rPr>
        <w:t>увеличение размера</w:t>
      </w:r>
      <w:r>
        <w:rPr>
          <w:sz w:val="24"/>
          <w:szCs w:val="24"/>
        </w:rPr>
        <w:t xml:space="preserve"> членских взносов на 2024 год по каждой из предложенных сумм.</w:t>
      </w:r>
    </w:p>
    <w:p w14:paraId="03C6E643" w14:textId="77777777" w:rsidR="00E57AAC" w:rsidRPr="00983628" w:rsidRDefault="00A734D2" w:rsidP="003A044B">
      <w:pPr>
        <w:tabs>
          <w:tab w:val="left" w:pos="284"/>
          <w:tab w:val="left" w:pos="960"/>
        </w:tabs>
        <w:spacing w:line="120" w:lineRule="auto"/>
        <w:ind w:right="261" w:firstLine="567"/>
        <w:jc w:val="both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ab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57AAC" w:rsidRPr="00B149F8" w14:paraId="51FA8607" w14:textId="77777777" w:rsidTr="002823CF">
        <w:tc>
          <w:tcPr>
            <w:tcW w:w="5341" w:type="dxa"/>
          </w:tcPr>
          <w:p w14:paraId="007C4F6B" w14:textId="24A0474D" w:rsidR="00E57AAC" w:rsidRPr="00B149F8" w:rsidRDefault="00E57AAC" w:rsidP="00453487">
            <w:pPr>
              <w:tabs>
                <w:tab w:val="left" w:pos="426"/>
                <w:tab w:val="left" w:pos="10206"/>
              </w:tabs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</w:t>
            </w:r>
            <w:r w:rsidRPr="00B149F8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24</w:t>
            </w:r>
            <w:r w:rsidRPr="00B149F8">
              <w:rPr>
                <w:sz w:val="24"/>
                <w:szCs w:val="24"/>
              </w:rPr>
              <w:t xml:space="preserve"> год </w:t>
            </w:r>
            <w:r w:rsidR="00453487">
              <w:rPr>
                <w:rFonts w:cs="Times New Roman"/>
                <w:sz w:val="24"/>
                <w:szCs w:val="24"/>
              </w:rPr>
              <w:t xml:space="preserve">в размере </w:t>
            </w:r>
            <w:r>
              <w:rPr>
                <w:rFonts w:cs="Times New Roman"/>
                <w:sz w:val="24"/>
                <w:szCs w:val="24"/>
              </w:rPr>
              <w:t>5 0</w:t>
            </w:r>
            <w:r w:rsidRPr="00B149F8">
              <w:rPr>
                <w:rFonts w:cs="Times New Roman"/>
                <w:sz w:val="24"/>
                <w:szCs w:val="24"/>
              </w:rPr>
              <w:t>00 рублей в месяц.</w:t>
            </w:r>
          </w:p>
        </w:tc>
        <w:tc>
          <w:tcPr>
            <w:tcW w:w="5342" w:type="dxa"/>
          </w:tcPr>
          <w:p w14:paraId="3BFF7364" w14:textId="360FBE6F" w:rsidR="00E57AAC" w:rsidRPr="00B149F8" w:rsidRDefault="00453487" w:rsidP="00453487">
            <w:pPr>
              <w:tabs>
                <w:tab w:val="left" w:pos="426"/>
                <w:tab w:val="left" w:pos="10206"/>
              </w:tabs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Членские взносы </w:t>
            </w:r>
            <w:r w:rsidR="00E57AAC" w:rsidRPr="00B149F8">
              <w:rPr>
                <w:sz w:val="24"/>
                <w:szCs w:val="24"/>
              </w:rPr>
              <w:t>на 20</w:t>
            </w:r>
            <w:r w:rsidR="00E57AAC">
              <w:rPr>
                <w:sz w:val="24"/>
                <w:szCs w:val="24"/>
              </w:rPr>
              <w:t>24</w:t>
            </w:r>
            <w:r w:rsidR="00E57AAC" w:rsidRPr="00B149F8">
              <w:rPr>
                <w:sz w:val="24"/>
                <w:szCs w:val="24"/>
              </w:rPr>
              <w:t xml:space="preserve"> год </w:t>
            </w:r>
            <w:r>
              <w:rPr>
                <w:rFonts w:cs="Times New Roman"/>
                <w:sz w:val="24"/>
                <w:szCs w:val="24"/>
              </w:rPr>
              <w:t xml:space="preserve">в размере </w:t>
            </w:r>
            <w:r w:rsidR="00E57AAC">
              <w:rPr>
                <w:rFonts w:cs="Times New Roman"/>
                <w:sz w:val="24"/>
                <w:szCs w:val="24"/>
              </w:rPr>
              <w:t>5 500</w:t>
            </w:r>
            <w:r w:rsidR="00E57AAC" w:rsidRPr="00B149F8">
              <w:rPr>
                <w:rFonts w:cs="Times New Roman"/>
                <w:sz w:val="24"/>
                <w:szCs w:val="24"/>
              </w:rPr>
              <w:t xml:space="preserve"> рублей в месяц.</w:t>
            </w:r>
          </w:p>
        </w:tc>
      </w:tr>
      <w:tr w:rsidR="00E57AAC" w:rsidRPr="00B6027E" w14:paraId="2CEB4AA9" w14:textId="77777777" w:rsidTr="002823CF">
        <w:tc>
          <w:tcPr>
            <w:tcW w:w="5341" w:type="dxa"/>
          </w:tcPr>
          <w:p w14:paraId="12F4A9BD" w14:textId="05C50E2B" w:rsidR="00E57AAC" w:rsidRPr="00B149F8" w:rsidRDefault="00E57AAC" w:rsidP="00584F2B">
            <w:pPr>
              <w:tabs>
                <w:tab w:val="left" w:pos="426"/>
                <w:tab w:val="left" w:pos="10206"/>
              </w:tabs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B149F8">
              <w:rPr>
                <w:sz w:val="24"/>
                <w:szCs w:val="24"/>
              </w:rPr>
              <w:t>«За» –</w:t>
            </w:r>
            <w:r w:rsidR="00584F2B">
              <w:rPr>
                <w:sz w:val="24"/>
                <w:szCs w:val="24"/>
              </w:rPr>
              <w:t>87</w:t>
            </w:r>
            <w:r w:rsidRPr="00B149F8">
              <w:rPr>
                <w:sz w:val="24"/>
                <w:szCs w:val="24"/>
              </w:rPr>
              <w:t>, «против» –</w:t>
            </w:r>
            <w:r w:rsidR="00303041">
              <w:rPr>
                <w:sz w:val="24"/>
                <w:szCs w:val="24"/>
              </w:rPr>
              <w:t>7</w:t>
            </w:r>
            <w:r w:rsidRPr="00B149F8">
              <w:rPr>
                <w:sz w:val="24"/>
                <w:szCs w:val="24"/>
              </w:rPr>
              <w:t xml:space="preserve">, «воздержался» - </w:t>
            </w:r>
            <w:r w:rsidR="00303041">
              <w:rPr>
                <w:sz w:val="24"/>
                <w:szCs w:val="24"/>
              </w:rPr>
              <w:t>3</w:t>
            </w:r>
          </w:p>
        </w:tc>
        <w:tc>
          <w:tcPr>
            <w:tcW w:w="5342" w:type="dxa"/>
          </w:tcPr>
          <w:p w14:paraId="4F20806A" w14:textId="3DEA1BBF" w:rsidR="00E57AAC" w:rsidRPr="00B6027E" w:rsidRDefault="00E57AAC" w:rsidP="00584F2B">
            <w:pPr>
              <w:tabs>
                <w:tab w:val="left" w:pos="426"/>
                <w:tab w:val="left" w:pos="10206"/>
              </w:tabs>
              <w:spacing w:line="276" w:lineRule="auto"/>
              <w:ind w:right="261"/>
              <w:jc w:val="both"/>
              <w:rPr>
                <w:sz w:val="24"/>
                <w:szCs w:val="24"/>
              </w:rPr>
            </w:pPr>
            <w:r w:rsidRPr="00B149F8">
              <w:rPr>
                <w:sz w:val="24"/>
                <w:szCs w:val="24"/>
              </w:rPr>
              <w:t>«За» –</w:t>
            </w:r>
            <w:r w:rsidR="00303041">
              <w:rPr>
                <w:sz w:val="24"/>
                <w:szCs w:val="24"/>
              </w:rPr>
              <w:t xml:space="preserve"> 9</w:t>
            </w:r>
            <w:r w:rsidRPr="00B149F8">
              <w:rPr>
                <w:sz w:val="24"/>
                <w:szCs w:val="24"/>
              </w:rPr>
              <w:t>, «против» –</w:t>
            </w:r>
            <w:r w:rsidR="00584F2B">
              <w:rPr>
                <w:sz w:val="24"/>
                <w:szCs w:val="24"/>
              </w:rPr>
              <w:t>85</w:t>
            </w:r>
            <w:r w:rsidRPr="00B149F8">
              <w:rPr>
                <w:sz w:val="24"/>
                <w:szCs w:val="24"/>
              </w:rPr>
              <w:t xml:space="preserve">, «воздержался» - </w:t>
            </w:r>
            <w:r w:rsidR="00303041">
              <w:rPr>
                <w:sz w:val="24"/>
                <w:szCs w:val="24"/>
              </w:rPr>
              <w:t>3</w:t>
            </w:r>
          </w:p>
        </w:tc>
      </w:tr>
    </w:tbl>
    <w:p w14:paraId="4A72DC62" w14:textId="028A03F8" w:rsidR="00790D01" w:rsidRPr="00983628" w:rsidRDefault="00790D01" w:rsidP="003A044B">
      <w:pPr>
        <w:tabs>
          <w:tab w:val="left" w:pos="284"/>
          <w:tab w:val="left" w:pos="960"/>
        </w:tabs>
        <w:spacing w:line="120" w:lineRule="auto"/>
        <w:ind w:right="261" w:firstLine="567"/>
        <w:jc w:val="both"/>
        <w:rPr>
          <w:b/>
          <w:sz w:val="24"/>
          <w:szCs w:val="24"/>
        </w:rPr>
      </w:pPr>
    </w:p>
    <w:p w14:paraId="32A994ED" w14:textId="2527C878" w:rsidR="00083D0A" w:rsidRDefault="00083D0A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lastRenderedPageBreak/>
        <w:t>РЕШИЛИ:</w:t>
      </w:r>
      <w:r>
        <w:rPr>
          <w:sz w:val="24"/>
          <w:szCs w:val="24"/>
        </w:rPr>
        <w:t xml:space="preserve"> Утвердить членские взносы на 2024 год в размере 5 000 </w:t>
      </w:r>
      <w:r w:rsidRPr="006E5D9C">
        <w:rPr>
          <w:sz w:val="24"/>
          <w:szCs w:val="24"/>
        </w:rPr>
        <w:t>рублей</w:t>
      </w:r>
      <w:r w:rsidR="00BF0E7A" w:rsidRPr="006E5D9C">
        <w:rPr>
          <w:sz w:val="24"/>
          <w:szCs w:val="24"/>
        </w:rPr>
        <w:t xml:space="preserve"> в месяц</w:t>
      </w:r>
      <w:r w:rsidR="006E5D9C" w:rsidRPr="006E5D9C">
        <w:rPr>
          <w:sz w:val="24"/>
          <w:szCs w:val="24"/>
        </w:rPr>
        <w:t xml:space="preserve"> с</w:t>
      </w:r>
      <w:r w:rsidR="00BF0E7A" w:rsidRPr="006E5D9C">
        <w:rPr>
          <w:sz w:val="24"/>
          <w:szCs w:val="24"/>
        </w:rPr>
        <w:t xml:space="preserve"> 01.01.2024 года.</w:t>
      </w:r>
      <w:r w:rsidR="00CF480B" w:rsidRPr="006E5D9C">
        <w:rPr>
          <w:sz w:val="24"/>
          <w:szCs w:val="24"/>
        </w:rPr>
        <w:t xml:space="preserve"> С</w:t>
      </w:r>
      <w:r w:rsidRPr="006E5D9C">
        <w:rPr>
          <w:rFonts w:cs="Times New Roman"/>
          <w:sz w:val="24"/>
          <w:szCs w:val="24"/>
        </w:rPr>
        <w:t xml:space="preserve"> 01.04.2024</w:t>
      </w:r>
      <w:r w:rsidR="00BB227A">
        <w:rPr>
          <w:rFonts w:cs="Times New Roman"/>
          <w:sz w:val="24"/>
          <w:szCs w:val="24"/>
        </w:rPr>
        <w:t xml:space="preserve"> </w:t>
      </w:r>
      <w:r w:rsidRPr="006E5D9C">
        <w:rPr>
          <w:rFonts w:cs="Times New Roman"/>
          <w:sz w:val="24"/>
          <w:szCs w:val="24"/>
        </w:rPr>
        <w:t>г</w:t>
      </w:r>
      <w:r w:rsidR="009E324F">
        <w:rPr>
          <w:rFonts w:cs="Times New Roman"/>
          <w:sz w:val="24"/>
          <w:szCs w:val="24"/>
        </w:rPr>
        <w:t>од</w:t>
      </w:r>
      <w:r w:rsidR="00BB227A">
        <w:rPr>
          <w:rFonts w:cs="Times New Roman"/>
          <w:sz w:val="24"/>
          <w:szCs w:val="24"/>
        </w:rPr>
        <w:t>а</w:t>
      </w:r>
      <w:r w:rsidRPr="006E5D9C">
        <w:rPr>
          <w:rFonts w:cs="Times New Roman"/>
          <w:sz w:val="24"/>
          <w:szCs w:val="24"/>
        </w:rPr>
        <w:t xml:space="preserve"> выполнить перерасчет членских взносов с учет</w:t>
      </w:r>
      <w:r w:rsidRPr="00083D0A">
        <w:rPr>
          <w:rFonts w:cs="Times New Roman"/>
          <w:sz w:val="24"/>
          <w:szCs w:val="24"/>
        </w:rPr>
        <w:t>ом повышения и выставить уведомления</w:t>
      </w:r>
      <w:r w:rsidR="00BF0E7A">
        <w:rPr>
          <w:rFonts w:cs="Times New Roman"/>
          <w:sz w:val="24"/>
          <w:szCs w:val="24"/>
        </w:rPr>
        <w:t xml:space="preserve"> </w:t>
      </w:r>
      <w:r w:rsidRPr="00083D0A">
        <w:rPr>
          <w:rFonts w:cs="Times New Roman"/>
          <w:sz w:val="24"/>
          <w:szCs w:val="24"/>
        </w:rPr>
        <w:t>на доплату за 1 квартал 2024</w:t>
      </w:r>
      <w:r w:rsidR="00BF0E7A">
        <w:rPr>
          <w:rFonts w:cs="Times New Roman"/>
          <w:sz w:val="24"/>
          <w:szCs w:val="24"/>
        </w:rPr>
        <w:t xml:space="preserve"> года в сумме 4 500 рублей.</w:t>
      </w:r>
    </w:p>
    <w:p w14:paraId="1040355A" w14:textId="77777777" w:rsidR="00BF0E7A" w:rsidRDefault="00BF0E7A" w:rsidP="00BF0E7A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37D7332" w14:textId="5FB34754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983628">
        <w:rPr>
          <w:b/>
          <w:sz w:val="24"/>
          <w:szCs w:val="24"/>
        </w:rPr>
        <w:t xml:space="preserve">Вопрос </w:t>
      </w:r>
      <w:r w:rsidR="00503B09">
        <w:rPr>
          <w:b/>
          <w:sz w:val="24"/>
          <w:szCs w:val="24"/>
        </w:rPr>
        <w:t>4</w:t>
      </w:r>
      <w:r w:rsidRPr="00983628">
        <w:rPr>
          <w:b/>
          <w:sz w:val="24"/>
          <w:szCs w:val="24"/>
        </w:rPr>
        <w:t>:</w:t>
      </w:r>
    </w:p>
    <w:p w14:paraId="6EB9059A" w14:textId="3D32931F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СЛУШАЛИ: </w:t>
      </w:r>
      <w:r w:rsidR="00B642C9" w:rsidRPr="00983628">
        <w:rPr>
          <w:sz w:val="24"/>
          <w:szCs w:val="24"/>
        </w:rPr>
        <w:t>Главного бухгалтера</w:t>
      </w:r>
      <w:r w:rsidR="00355650" w:rsidRPr="00983628">
        <w:rPr>
          <w:sz w:val="24"/>
          <w:szCs w:val="24"/>
        </w:rPr>
        <w:t xml:space="preserve"> </w:t>
      </w:r>
      <w:r w:rsidR="00355650" w:rsidRPr="00983628">
        <w:rPr>
          <w:rFonts w:cs="Times New Roman"/>
          <w:sz w:val="24"/>
          <w:szCs w:val="24"/>
        </w:rPr>
        <w:t xml:space="preserve">СРО А «САПЗС» </w:t>
      </w:r>
      <w:r w:rsidR="00B642C9" w:rsidRPr="00983628">
        <w:rPr>
          <w:sz w:val="24"/>
          <w:szCs w:val="24"/>
        </w:rPr>
        <w:t>Якоби Н.И</w:t>
      </w:r>
      <w:r w:rsidR="00355650" w:rsidRPr="00983628">
        <w:rPr>
          <w:sz w:val="24"/>
          <w:szCs w:val="24"/>
        </w:rPr>
        <w:t>.</w:t>
      </w:r>
      <w:r w:rsidRPr="00983628">
        <w:rPr>
          <w:rFonts w:cs="Times New Roman"/>
          <w:sz w:val="24"/>
          <w:szCs w:val="24"/>
        </w:rPr>
        <w:t>, котор</w:t>
      </w:r>
      <w:r w:rsidR="00B642C9" w:rsidRPr="00983628">
        <w:rPr>
          <w:rFonts w:cs="Times New Roman"/>
          <w:sz w:val="24"/>
          <w:szCs w:val="24"/>
        </w:rPr>
        <w:t>ая</w:t>
      </w:r>
      <w:r w:rsidRPr="00983628">
        <w:rPr>
          <w:rFonts w:cs="Times New Roman"/>
          <w:sz w:val="24"/>
          <w:szCs w:val="24"/>
        </w:rPr>
        <w:t xml:space="preserve"> представил</w:t>
      </w:r>
      <w:r w:rsidR="00B642C9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для утверждения вариант плановой сметы доходов и расходов денежных средств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6117A7">
        <w:rPr>
          <w:rFonts w:cs="Times New Roman"/>
          <w:sz w:val="24"/>
          <w:szCs w:val="24"/>
        </w:rPr>
        <w:t>4</w:t>
      </w:r>
      <w:r w:rsidRPr="00983628">
        <w:rPr>
          <w:rFonts w:cs="Times New Roman"/>
          <w:sz w:val="24"/>
          <w:szCs w:val="24"/>
        </w:rPr>
        <w:t xml:space="preserve"> год, рекомендованный Правлением СРО А «САПЗС».</w:t>
      </w:r>
    </w:p>
    <w:p w14:paraId="4B18C6E0" w14:textId="2803E6CC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проинформировал</w:t>
      </w:r>
      <w:r w:rsidR="009F0A2B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об основных принципах формирования сметы доходов и расходов денежных средств и обосновал</w:t>
      </w:r>
      <w:r w:rsidR="00E60AC4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изменения в смете по статьям. Плановая смета на 20</w:t>
      </w:r>
      <w:r w:rsidR="002C64C4" w:rsidRPr="00983628">
        <w:rPr>
          <w:rFonts w:cs="Times New Roman"/>
          <w:sz w:val="24"/>
          <w:szCs w:val="24"/>
        </w:rPr>
        <w:t>2</w:t>
      </w:r>
      <w:r w:rsidR="006117A7">
        <w:rPr>
          <w:rFonts w:cs="Times New Roman"/>
          <w:sz w:val="24"/>
          <w:szCs w:val="24"/>
        </w:rPr>
        <w:t>4</w:t>
      </w:r>
      <w:r w:rsidRPr="00983628">
        <w:rPr>
          <w:rFonts w:cs="Times New Roman"/>
          <w:sz w:val="24"/>
          <w:szCs w:val="24"/>
        </w:rPr>
        <w:t xml:space="preserve"> год была рассчитана из размера членских взносов </w:t>
      </w:r>
      <w:r w:rsidR="006117A7">
        <w:rPr>
          <w:rFonts w:cs="Times New Roman"/>
          <w:sz w:val="24"/>
          <w:szCs w:val="24"/>
        </w:rPr>
        <w:t>5</w:t>
      </w:r>
      <w:r w:rsidR="002C64C4" w:rsidRPr="00983628">
        <w:rPr>
          <w:rFonts w:cs="Times New Roman"/>
          <w:sz w:val="24"/>
          <w:szCs w:val="24"/>
        </w:rPr>
        <w:t xml:space="preserve"> </w:t>
      </w:r>
      <w:r w:rsidR="006117A7">
        <w:rPr>
          <w:rFonts w:cs="Times New Roman"/>
          <w:sz w:val="24"/>
          <w:szCs w:val="24"/>
        </w:rPr>
        <w:t>0</w:t>
      </w:r>
      <w:r w:rsidRPr="00983628">
        <w:rPr>
          <w:rFonts w:cs="Times New Roman"/>
          <w:sz w:val="24"/>
          <w:szCs w:val="24"/>
        </w:rPr>
        <w:t xml:space="preserve">00 </w:t>
      </w:r>
      <w:r w:rsidR="007E4F4D">
        <w:rPr>
          <w:rFonts w:cs="Times New Roman"/>
          <w:sz w:val="24"/>
          <w:szCs w:val="24"/>
        </w:rPr>
        <w:t>(пять тысяч)</w:t>
      </w:r>
      <w:r w:rsidR="00DF0B0C">
        <w:rPr>
          <w:rFonts w:cs="Times New Roman"/>
          <w:sz w:val="24"/>
          <w:szCs w:val="24"/>
        </w:rPr>
        <w:t xml:space="preserve"> </w:t>
      </w:r>
      <w:r w:rsidRPr="00983628">
        <w:rPr>
          <w:rFonts w:cs="Times New Roman"/>
          <w:sz w:val="24"/>
          <w:szCs w:val="24"/>
        </w:rPr>
        <w:t>рублей</w:t>
      </w:r>
      <w:r w:rsidR="006E5D9C">
        <w:rPr>
          <w:rFonts w:cs="Times New Roman"/>
          <w:sz w:val="24"/>
          <w:szCs w:val="24"/>
        </w:rPr>
        <w:t xml:space="preserve"> </w:t>
      </w:r>
      <w:r w:rsidR="006E5D9C" w:rsidRPr="00983628">
        <w:rPr>
          <w:rFonts w:cs="Times New Roman"/>
          <w:sz w:val="24"/>
          <w:szCs w:val="24"/>
        </w:rPr>
        <w:t>за месяц</w:t>
      </w:r>
      <w:r w:rsidR="00D434A3" w:rsidRPr="00983628">
        <w:rPr>
          <w:rFonts w:cs="Times New Roman"/>
          <w:sz w:val="24"/>
          <w:szCs w:val="24"/>
        </w:rPr>
        <w:t>.</w:t>
      </w:r>
      <w:r w:rsidRPr="00983628">
        <w:rPr>
          <w:rFonts w:cs="Times New Roman"/>
          <w:sz w:val="24"/>
          <w:szCs w:val="24"/>
        </w:rPr>
        <w:t xml:space="preserve"> Планируемая доходная часть сметы на 20</w:t>
      </w:r>
      <w:r w:rsidR="002C64C4" w:rsidRPr="00983628">
        <w:rPr>
          <w:rFonts w:cs="Times New Roman"/>
          <w:sz w:val="24"/>
          <w:szCs w:val="24"/>
        </w:rPr>
        <w:t>2</w:t>
      </w:r>
      <w:r w:rsidR="006117A7">
        <w:rPr>
          <w:rFonts w:cs="Times New Roman"/>
          <w:sz w:val="24"/>
          <w:szCs w:val="24"/>
        </w:rPr>
        <w:t>4</w:t>
      </w:r>
      <w:r w:rsidRPr="00983628">
        <w:rPr>
          <w:rFonts w:cs="Times New Roman"/>
          <w:sz w:val="24"/>
          <w:szCs w:val="24"/>
        </w:rPr>
        <w:t xml:space="preserve"> год состав</w:t>
      </w:r>
      <w:r w:rsidR="006E5D9C">
        <w:rPr>
          <w:rFonts w:cs="Times New Roman"/>
          <w:sz w:val="24"/>
          <w:szCs w:val="24"/>
        </w:rPr>
        <w:t>ит</w:t>
      </w:r>
      <w:r w:rsidRPr="00983628">
        <w:rPr>
          <w:rFonts w:cs="Times New Roman"/>
          <w:sz w:val="24"/>
          <w:szCs w:val="24"/>
        </w:rPr>
        <w:t xml:space="preserve"> </w:t>
      </w:r>
      <w:r w:rsidR="006117A7">
        <w:rPr>
          <w:rFonts w:cs="Times New Roman"/>
          <w:sz w:val="24"/>
          <w:szCs w:val="24"/>
        </w:rPr>
        <w:t>10 290 000</w:t>
      </w:r>
      <w:r w:rsidRPr="00983628">
        <w:rPr>
          <w:rFonts w:cs="Times New Roman"/>
          <w:sz w:val="24"/>
          <w:szCs w:val="24"/>
        </w:rPr>
        <w:t xml:space="preserve"> рублей, из них поступление членских взносов </w:t>
      </w:r>
      <w:r w:rsidR="006117A7">
        <w:rPr>
          <w:rFonts w:cs="Times New Roman"/>
          <w:sz w:val="24"/>
          <w:szCs w:val="24"/>
        </w:rPr>
        <w:t>10 200 000</w:t>
      </w:r>
      <w:r w:rsidRPr="00983628">
        <w:rPr>
          <w:rFonts w:cs="Times New Roman"/>
          <w:sz w:val="24"/>
          <w:szCs w:val="24"/>
        </w:rPr>
        <w:t xml:space="preserve"> рублей (из расчета размера членских взносов </w:t>
      </w:r>
      <w:r w:rsidR="006117A7">
        <w:rPr>
          <w:rFonts w:cs="Times New Roman"/>
          <w:sz w:val="24"/>
          <w:szCs w:val="24"/>
        </w:rPr>
        <w:t>5 0</w:t>
      </w:r>
      <w:r w:rsidRPr="00983628">
        <w:rPr>
          <w:rFonts w:cs="Times New Roman"/>
          <w:sz w:val="24"/>
          <w:szCs w:val="24"/>
        </w:rPr>
        <w:t>00 рублей</w:t>
      </w:r>
      <w:r w:rsidR="006E5D9C">
        <w:rPr>
          <w:rFonts w:cs="Times New Roman"/>
          <w:sz w:val="24"/>
          <w:szCs w:val="24"/>
        </w:rPr>
        <w:t xml:space="preserve"> </w:t>
      </w:r>
      <w:r w:rsidR="006E5D9C" w:rsidRPr="00983628">
        <w:rPr>
          <w:rFonts w:cs="Times New Roman"/>
          <w:sz w:val="24"/>
          <w:szCs w:val="24"/>
        </w:rPr>
        <w:t>за месяц</w:t>
      </w:r>
      <w:r w:rsidRPr="00983628">
        <w:rPr>
          <w:rFonts w:cs="Times New Roman"/>
          <w:sz w:val="24"/>
          <w:szCs w:val="24"/>
        </w:rPr>
        <w:t xml:space="preserve"> и количества членов </w:t>
      </w:r>
      <w:r w:rsidR="009F0A2B" w:rsidRPr="00983628">
        <w:rPr>
          <w:rFonts w:cs="Times New Roman"/>
          <w:sz w:val="24"/>
          <w:szCs w:val="24"/>
        </w:rPr>
        <w:t>1</w:t>
      </w:r>
      <w:r w:rsidR="006117A7">
        <w:rPr>
          <w:rFonts w:cs="Times New Roman"/>
          <w:sz w:val="24"/>
          <w:szCs w:val="24"/>
        </w:rPr>
        <w:t>7</w:t>
      </w:r>
      <w:r w:rsidR="00EB1D7F" w:rsidRPr="00983628">
        <w:rPr>
          <w:rFonts w:cs="Times New Roman"/>
          <w:sz w:val="24"/>
          <w:szCs w:val="24"/>
        </w:rPr>
        <w:t>0</w:t>
      </w:r>
      <w:r w:rsidRPr="00983628">
        <w:rPr>
          <w:rFonts w:cs="Times New Roman"/>
          <w:sz w:val="24"/>
          <w:szCs w:val="24"/>
        </w:rPr>
        <w:t xml:space="preserve">), поступление вступительных взносов </w:t>
      </w:r>
      <w:r w:rsidR="006117A7">
        <w:rPr>
          <w:rFonts w:cs="Times New Roman"/>
          <w:sz w:val="24"/>
          <w:szCs w:val="24"/>
        </w:rPr>
        <w:t>4</w:t>
      </w:r>
      <w:r w:rsidR="009F0A2B" w:rsidRPr="00983628">
        <w:rPr>
          <w:rFonts w:cs="Times New Roman"/>
          <w:sz w:val="24"/>
          <w:szCs w:val="24"/>
        </w:rPr>
        <w:t>0 000</w:t>
      </w:r>
      <w:r w:rsidRPr="00983628">
        <w:rPr>
          <w:rFonts w:cs="Times New Roman"/>
          <w:sz w:val="24"/>
          <w:szCs w:val="24"/>
        </w:rPr>
        <w:t xml:space="preserve"> рублей и планируемое поступление процентов от размещения свободных денежных средств на депозите </w:t>
      </w:r>
      <w:r w:rsidR="006117A7">
        <w:rPr>
          <w:rFonts w:cs="Times New Roman"/>
          <w:sz w:val="24"/>
          <w:szCs w:val="24"/>
        </w:rPr>
        <w:t>5</w:t>
      </w:r>
      <w:r w:rsidR="009F0A2B" w:rsidRPr="00983628">
        <w:rPr>
          <w:rFonts w:cs="Times New Roman"/>
          <w:sz w:val="24"/>
          <w:szCs w:val="24"/>
        </w:rPr>
        <w:t>0 000</w:t>
      </w:r>
      <w:r w:rsidRPr="00983628">
        <w:rPr>
          <w:rFonts w:cs="Times New Roman"/>
          <w:sz w:val="24"/>
          <w:szCs w:val="24"/>
        </w:rPr>
        <w:t xml:space="preserve"> рублей, а с учетом переходящего остатка с 20</w:t>
      </w:r>
      <w:r w:rsidR="00CF3891" w:rsidRPr="00983628">
        <w:rPr>
          <w:rFonts w:cs="Times New Roman"/>
          <w:sz w:val="24"/>
          <w:szCs w:val="24"/>
        </w:rPr>
        <w:t>2</w:t>
      </w:r>
      <w:r w:rsidR="006117A7">
        <w:rPr>
          <w:rFonts w:cs="Times New Roman"/>
          <w:sz w:val="24"/>
          <w:szCs w:val="24"/>
        </w:rPr>
        <w:t>3</w:t>
      </w:r>
      <w:r w:rsidRPr="00983628">
        <w:rPr>
          <w:rFonts w:cs="Times New Roman"/>
          <w:sz w:val="24"/>
          <w:szCs w:val="24"/>
        </w:rPr>
        <w:t xml:space="preserve"> года в сумме </w:t>
      </w:r>
      <w:r w:rsidR="006117A7">
        <w:rPr>
          <w:rFonts w:cs="Times New Roman"/>
          <w:sz w:val="24"/>
          <w:szCs w:val="24"/>
        </w:rPr>
        <w:t>1 224 425</w:t>
      </w:r>
      <w:r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="006E5D9C">
        <w:rPr>
          <w:rFonts w:cs="Times New Roman"/>
          <w:sz w:val="24"/>
          <w:szCs w:val="24"/>
        </w:rPr>
        <w:t>,</w:t>
      </w:r>
      <w:r w:rsidRPr="00983628">
        <w:rPr>
          <w:rFonts w:cs="Times New Roman"/>
          <w:sz w:val="24"/>
          <w:szCs w:val="24"/>
        </w:rPr>
        <w:t xml:space="preserve">  доходная часть плановой сметы доходов и расходов состав</w:t>
      </w:r>
      <w:r w:rsidR="006E5D9C">
        <w:rPr>
          <w:rFonts w:cs="Times New Roman"/>
          <w:sz w:val="24"/>
          <w:szCs w:val="24"/>
        </w:rPr>
        <w:t>ит</w:t>
      </w:r>
      <w:r w:rsidRPr="00983628">
        <w:rPr>
          <w:rFonts w:cs="Times New Roman"/>
          <w:sz w:val="24"/>
          <w:szCs w:val="24"/>
        </w:rPr>
        <w:t xml:space="preserve">  </w:t>
      </w:r>
      <w:r w:rsidR="006117A7">
        <w:rPr>
          <w:rFonts w:cs="Times New Roman"/>
          <w:sz w:val="24"/>
          <w:szCs w:val="24"/>
        </w:rPr>
        <w:t>11 514 425</w:t>
      </w:r>
      <w:r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. </w:t>
      </w:r>
    </w:p>
    <w:p w14:paraId="109268CD" w14:textId="318D60CC" w:rsidR="008D1BB4" w:rsidRPr="00983628" w:rsidRDefault="008D1BB4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Расход</w:t>
      </w:r>
      <w:r w:rsidR="006E5D9C">
        <w:rPr>
          <w:rFonts w:cs="Times New Roman"/>
          <w:sz w:val="24"/>
          <w:szCs w:val="24"/>
        </w:rPr>
        <w:t>ы</w:t>
      </w:r>
      <w:r w:rsidRPr="00983628">
        <w:rPr>
          <w:rFonts w:cs="Times New Roman"/>
          <w:sz w:val="24"/>
          <w:szCs w:val="24"/>
        </w:rPr>
        <w:t xml:space="preserve"> на текущую деятельность СРО А «САПЗС» планирует</w:t>
      </w:r>
      <w:r w:rsidR="006E5D9C">
        <w:rPr>
          <w:rFonts w:cs="Times New Roman"/>
          <w:sz w:val="24"/>
          <w:szCs w:val="24"/>
        </w:rPr>
        <w:t>ся</w:t>
      </w:r>
      <w:r w:rsidRPr="00983628">
        <w:rPr>
          <w:rFonts w:cs="Times New Roman"/>
          <w:sz w:val="24"/>
          <w:szCs w:val="24"/>
        </w:rPr>
        <w:t xml:space="preserve"> в размере </w:t>
      </w:r>
      <w:r w:rsidR="006117A7">
        <w:rPr>
          <w:rFonts w:cs="Times New Roman"/>
          <w:sz w:val="24"/>
          <w:szCs w:val="24"/>
        </w:rPr>
        <w:t>11 013 504</w:t>
      </w:r>
      <w:r w:rsidRPr="00983628">
        <w:rPr>
          <w:rFonts w:cs="Times New Roman"/>
          <w:sz w:val="24"/>
          <w:szCs w:val="24"/>
        </w:rPr>
        <w:t xml:space="preserve"> рублей.  </w:t>
      </w:r>
    </w:p>
    <w:p w14:paraId="5BCB49C0" w14:textId="5C672DEB" w:rsidR="008D1BB4" w:rsidRPr="00983628" w:rsidRDefault="008D1BB4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 xml:space="preserve">Финансовый резерв Ассоциации предлагается сформировать в сумме </w:t>
      </w:r>
      <w:r w:rsidR="006117A7">
        <w:rPr>
          <w:rFonts w:cs="Times New Roman"/>
          <w:sz w:val="24"/>
          <w:szCs w:val="24"/>
        </w:rPr>
        <w:t>500 921</w:t>
      </w:r>
      <w:r w:rsidRPr="00983628">
        <w:rPr>
          <w:rFonts w:cs="Times New Roman"/>
          <w:sz w:val="24"/>
          <w:szCs w:val="24"/>
        </w:rPr>
        <w:t xml:space="preserve"> рубл</w:t>
      </w:r>
      <w:r w:rsidR="004D369C" w:rsidRPr="00983628">
        <w:rPr>
          <w:rFonts w:cs="Times New Roman"/>
          <w:sz w:val="24"/>
          <w:szCs w:val="24"/>
        </w:rPr>
        <w:t>ей</w:t>
      </w:r>
      <w:r w:rsidRPr="00983628">
        <w:rPr>
          <w:rFonts w:cs="Times New Roman"/>
          <w:sz w:val="24"/>
          <w:szCs w:val="24"/>
        </w:rPr>
        <w:t xml:space="preserve">.  </w:t>
      </w:r>
    </w:p>
    <w:p w14:paraId="20D93D51" w14:textId="07A09370" w:rsidR="008D1BB4" w:rsidRPr="00983628" w:rsidRDefault="009C3E4E" w:rsidP="003A044B">
      <w:pPr>
        <w:tabs>
          <w:tab w:val="left" w:pos="284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Главный бухгалтер</w:t>
      </w:r>
      <w:r w:rsidR="008D1BB4" w:rsidRPr="00983628">
        <w:rPr>
          <w:rFonts w:cs="Times New Roman"/>
          <w:sz w:val="24"/>
          <w:szCs w:val="24"/>
        </w:rPr>
        <w:t xml:space="preserve"> СРО А «САПЗС» </w:t>
      </w:r>
      <w:r w:rsidR="003C2460" w:rsidRPr="00983628">
        <w:rPr>
          <w:rFonts w:cs="Times New Roman"/>
          <w:sz w:val="24"/>
          <w:szCs w:val="24"/>
        </w:rPr>
        <w:t xml:space="preserve">Якоби Н.И. </w:t>
      </w:r>
      <w:r w:rsidR="008D1BB4" w:rsidRPr="00983628">
        <w:rPr>
          <w:rFonts w:cs="Times New Roman"/>
          <w:sz w:val="24"/>
          <w:szCs w:val="24"/>
        </w:rPr>
        <w:t>рассказал</w:t>
      </w:r>
      <w:r w:rsidR="003C2460" w:rsidRPr="00983628">
        <w:rPr>
          <w:rFonts w:cs="Times New Roman"/>
          <w:sz w:val="24"/>
          <w:szCs w:val="24"/>
        </w:rPr>
        <w:t>а</w:t>
      </w:r>
      <w:r w:rsidR="008D1BB4" w:rsidRPr="00983628">
        <w:rPr>
          <w:rFonts w:cs="Times New Roman"/>
          <w:sz w:val="24"/>
          <w:szCs w:val="24"/>
        </w:rPr>
        <w:t xml:space="preserve"> о порядке использования средств в смете доходов и расходов</w:t>
      </w:r>
      <w:r w:rsidR="006E5D9C">
        <w:rPr>
          <w:rFonts w:cs="Times New Roman"/>
          <w:sz w:val="24"/>
          <w:szCs w:val="24"/>
        </w:rPr>
        <w:t xml:space="preserve"> </w:t>
      </w:r>
      <w:r w:rsidR="006E5D9C" w:rsidRPr="00983628">
        <w:rPr>
          <w:rFonts w:cs="Times New Roman"/>
          <w:sz w:val="24"/>
          <w:szCs w:val="24"/>
        </w:rPr>
        <w:t>статьи</w:t>
      </w:r>
      <w:r w:rsidR="008D1BB4" w:rsidRPr="00983628">
        <w:rPr>
          <w:rFonts w:cs="Times New Roman"/>
          <w:sz w:val="24"/>
          <w:szCs w:val="24"/>
        </w:rPr>
        <w:t xml:space="preserve"> «Финансовый резерв Ассоциации». Использование Финансового резерва Ассоциации осуществляется только после принятия Правлением Ассоциации</w:t>
      </w:r>
      <w:r w:rsidR="00DF0B0C">
        <w:rPr>
          <w:rFonts w:cs="Times New Roman"/>
          <w:sz w:val="24"/>
          <w:szCs w:val="24"/>
        </w:rPr>
        <w:t xml:space="preserve"> </w:t>
      </w:r>
      <w:r w:rsidR="00DF0B0C" w:rsidRPr="00983628">
        <w:rPr>
          <w:rFonts w:cs="Times New Roman"/>
          <w:sz w:val="24"/>
          <w:szCs w:val="24"/>
        </w:rPr>
        <w:t>решения</w:t>
      </w:r>
      <w:r w:rsidR="008D1BB4" w:rsidRPr="00983628">
        <w:rPr>
          <w:rFonts w:cs="Times New Roman"/>
          <w:sz w:val="24"/>
          <w:szCs w:val="24"/>
        </w:rPr>
        <w:t xml:space="preserve"> о необходимости осуществления выплат с Финансового резерва Ассоциации</w:t>
      </w:r>
      <w:r w:rsidR="006009DD">
        <w:rPr>
          <w:rFonts w:cs="Times New Roman"/>
          <w:sz w:val="24"/>
          <w:szCs w:val="24"/>
        </w:rPr>
        <w:t>,</w:t>
      </w:r>
      <w:r w:rsidR="008D1BB4" w:rsidRPr="00983628">
        <w:rPr>
          <w:rFonts w:cs="Times New Roman"/>
          <w:sz w:val="24"/>
          <w:szCs w:val="24"/>
        </w:rPr>
        <w:t xml:space="preserve"> строго по целевому назначению, связанн</w:t>
      </w:r>
      <w:r w:rsidR="006E5D9C">
        <w:rPr>
          <w:rFonts w:cs="Times New Roman"/>
          <w:sz w:val="24"/>
          <w:szCs w:val="24"/>
        </w:rPr>
        <w:t>ого</w:t>
      </w:r>
      <w:r w:rsidR="008D1BB4" w:rsidRPr="00983628">
        <w:rPr>
          <w:rFonts w:cs="Times New Roman"/>
          <w:sz w:val="24"/>
          <w:szCs w:val="24"/>
        </w:rPr>
        <w:t xml:space="preserve"> с недостаточностью средств по тем или иным статьям в смете доходов и расходов СРО А «САПЗС»</w:t>
      </w:r>
      <w:r w:rsidR="006009DD">
        <w:rPr>
          <w:rFonts w:cs="Times New Roman"/>
          <w:sz w:val="24"/>
          <w:szCs w:val="24"/>
        </w:rPr>
        <w:t xml:space="preserve"> </w:t>
      </w:r>
      <w:r w:rsidR="008D1BB4" w:rsidRPr="00983628">
        <w:rPr>
          <w:rFonts w:cs="Times New Roman"/>
          <w:sz w:val="24"/>
          <w:szCs w:val="24"/>
        </w:rPr>
        <w:t>или в связи с отсутствием такой статьи в смете доходов и расходов СРО А «САПЗС». Также</w:t>
      </w:r>
      <w:r w:rsidR="00DF0B0C">
        <w:rPr>
          <w:rFonts w:cs="Times New Roman"/>
          <w:sz w:val="24"/>
          <w:szCs w:val="24"/>
        </w:rPr>
        <w:t>,</w:t>
      </w:r>
      <w:r w:rsidR="008D1BB4" w:rsidRPr="00983628">
        <w:rPr>
          <w:rFonts w:cs="Times New Roman"/>
          <w:sz w:val="24"/>
          <w:szCs w:val="24"/>
        </w:rPr>
        <w:t xml:space="preserve"> статья «Финансовый резерв Ассоциации» необходима для поддержания бесперебойного рабочего процесса Ассоциации. Итого</w:t>
      </w:r>
      <w:r w:rsidR="00DF0B0C">
        <w:rPr>
          <w:rFonts w:cs="Times New Roman"/>
          <w:sz w:val="24"/>
          <w:szCs w:val="24"/>
        </w:rPr>
        <w:t>,</w:t>
      </w:r>
      <w:r w:rsidR="008D1BB4" w:rsidRPr="00983628">
        <w:rPr>
          <w:rFonts w:cs="Times New Roman"/>
          <w:sz w:val="24"/>
          <w:szCs w:val="24"/>
        </w:rPr>
        <w:t xml:space="preserve"> планируемая расходная часть сметы составит </w:t>
      </w:r>
      <w:r w:rsidR="00BB3960">
        <w:rPr>
          <w:rFonts w:cs="Times New Roman"/>
          <w:sz w:val="24"/>
          <w:szCs w:val="24"/>
        </w:rPr>
        <w:t>11 514 425</w:t>
      </w:r>
      <w:r w:rsidR="008D1BB4" w:rsidRPr="00983628">
        <w:rPr>
          <w:rFonts w:cs="Times New Roman"/>
          <w:sz w:val="24"/>
          <w:szCs w:val="24"/>
        </w:rPr>
        <w:t xml:space="preserve"> рубл</w:t>
      </w:r>
      <w:r w:rsidR="00D434A3" w:rsidRPr="00983628">
        <w:rPr>
          <w:rFonts w:cs="Times New Roman"/>
          <w:sz w:val="24"/>
          <w:szCs w:val="24"/>
        </w:rPr>
        <w:t>ей</w:t>
      </w:r>
      <w:r w:rsidR="008D1BB4" w:rsidRPr="00983628">
        <w:rPr>
          <w:rFonts w:cs="Times New Roman"/>
          <w:sz w:val="24"/>
          <w:szCs w:val="24"/>
        </w:rPr>
        <w:t>.</w:t>
      </w:r>
    </w:p>
    <w:p w14:paraId="49121BD9" w14:textId="02562620" w:rsidR="008D1BB4" w:rsidRPr="00983628" w:rsidRDefault="008D1BB4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rFonts w:cs="Times New Roman"/>
          <w:sz w:val="24"/>
          <w:szCs w:val="24"/>
        </w:rPr>
        <w:t>Докладчик предложил</w:t>
      </w:r>
      <w:r w:rsidR="009F0A2B" w:rsidRPr="00983628">
        <w:rPr>
          <w:rFonts w:cs="Times New Roman"/>
          <w:sz w:val="24"/>
          <w:szCs w:val="24"/>
        </w:rPr>
        <w:t>а</w:t>
      </w:r>
      <w:r w:rsidRPr="00983628">
        <w:rPr>
          <w:rFonts w:cs="Times New Roman"/>
          <w:sz w:val="24"/>
          <w:szCs w:val="24"/>
        </w:rPr>
        <w:t xml:space="preserve"> утвердить плановую смету доходов и расходов на 20</w:t>
      </w:r>
      <w:r w:rsidR="002C64C4" w:rsidRPr="00983628">
        <w:rPr>
          <w:rFonts w:cs="Times New Roman"/>
          <w:sz w:val="24"/>
          <w:szCs w:val="24"/>
        </w:rPr>
        <w:t>2</w:t>
      </w:r>
      <w:r w:rsidR="00BB3960">
        <w:rPr>
          <w:rFonts w:cs="Times New Roman"/>
          <w:sz w:val="24"/>
          <w:szCs w:val="24"/>
        </w:rPr>
        <w:t>4</w:t>
      </w:r>
      <w:r w:rsidRPr="00983628">
        <w:rPr>
          <w:rFonts w:cs="Times New Roman"/>
          <w:sz w:val="24"/>
          <w:szCs w:val="24"/>
        </w:rPr>
        <w:t xml:space="preserve"> год</w:t>
      </w:r>
      <w:r w:rsidR="00B66012" w:rsidRPr="00983628">
        <w:rPr>
          <w:rFonts w:cs="Times New Roman"/>
          <w:sz w:val="24"/>
          <w:szCs w:val="24"/>
        </w:rPr>
        <w:t>,</w:t>
      </w:r>
      <w:r w:rsidR="002C64C4" w:rsidRPr="00983628">
        <w:rPr>
          <w:rFonts w:cs="Times New Roman"/>
          <w:sz w:val="24"/>
          <w:szCs w:val="24"/>
        </w:rPr>
        <w:t xml:space="preserve"> исходя из размера</w:t>
      </w:r>
      <w:r w:rsidR="00300DEC">
        <w:rPr>
          <w:rFonts w:cs="Times New Roman"/>
          <w:sz w:val="24"/>
          <w:szCs w:val="24"/>
        </w:rPr>
        <w:t xml:space="preserve"> утвержденных</w:t>
      </w:r>
      <w:r w:rsidR="002C64C4" w:rsidRPr="00983628">
        <w:rPr>
          <w:rFonts w:cs="Times New Roman"/>
          <w:sz w:val="24"/>
          <w:szCs w:val="24"/>
        </w:rPr>
        <w:t xml:space="preserve"> членских взносов </w:t>
      </w:r>
      <w:r w:rsidR="00BB3960">
        <w:rPr>
          <w:rFonts w:cs="Times New Roman"/>
          <w:sz w:val="24"/>
          <w:szCs w:val="24"/>
        </w:rPr>
        <w:t>5 0</w:t>
      </w:r>
      <w:r w:rsidR="002C64C4" w:rsidRPr="00983628">
        <w:rPr>
          <w:rFonts w:cs="Times New Roman"/>
          <w:sz w:val="24"/>
          <w:szCs w:val="24"/>
        </w:rPr>
        <w:t>00</w:t>
      </w:r>
      <w:r w:rsidRPr="00983628">
        <w:rPr>
          <w:rFonts w:cs="Times New Roman"/>
          <w:sz w:val="24"/>
          <w:szCs w:val="24"/>
        </w:rPr>
        <w:t xml:space="preserve"> (</w:t>
      </w:r>
      <w:r w:rsidR="00BB3960">
        <w:rPr>
          <w:rFonts w:cs="Times New Roman"/>
          <w:sz w:val="24"/>
          <w:szCs w:val="24"/>
        </w:rPr>
        <w:t>пять</w:t>
      </w:r>
      <w:r w:rsidR="002C64C4" w:rsidRPr="00983628">
        <w:rPr>
          <w:rFonts w:cs="Times New Roman"/>
          <w:sz w:val="24"/>
          <w:szCs w:val="24"/>
        </w:rPr>
        <w:t xml:space="preserve"> </w:t>
      </w:r>
      <w:r w:rsidR="00BB3960">
        <w:rPr>
          <w:rFonts w:cs="Times New Roman"/>
          <w:sz w:val="24"/>
          <w:szCs w:val="24"/>
        </w:rPr>
        <w:t>тысяч</w:t>
      </w:r>
      <w:r w:rsidRPr="00983628">
        <w:rPr>
          <w:rFonts w:cs="Times New Roman"/>
          <w:sz w:val="24"/>
          <w:szCs w:val="24"/>
        </w:rPr>
        <w:t>) рублей в месяц.</w:t>
      </w:r>
    </w:p>
    <w:p w14:paraId="492D9C7A" w14:textId="77777777" w:rsidR="00E305CC" w:rsidRPr="00983628" w:rsidRDefault="00E305CC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719094B7" w14:textId="468856F3" w:rsidR="00F6532C" w:rsidRPr="00983628" w:rsidRDefault="00F6532C" w:rsidP="003A044B">
      <w:pPr>
        <w:shd w:val="clear" w:color="auto" w:fill="FFFFFF"/>
        <w:tabs>
          <w:tab w:val="left" w:pos="0"/>
          <w:tab w:val="left" w:pos="284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983628">
        <w:rPr>
          <w:sz w:val="24"/>
          <w:szCs w:val="24"/>
        </w:rPr>
        <w:t xml:space="preserve">Председатель </w:t>
      </w:r>
      <w:r w:rsidRPr="00BB3960">
        <w:rPr>
          <w:sz w:val="24"/>
          <w:szCs w:val="24"/>
        </w:rPr>
        <w:t xml:space="preserve">Общего собрания </w:t>
      </w:r>
      <w:r w:rsidR="00BB3960">
        <w:rPr>
          <w:sz w:val="24"/>
          <w:szCs w:val="24"/>
        </w:rPr>
        <w:t>Шмидт М.И.</w:t>
      </w:r>
      <w:r w:rsidR="00EA1635" w:rsidRPr="00983628">
        <w:rPr>
          <w:sz w:val="24"/>
          <w:szCs w:val="24"/>
        </w:rPr>
        <w:t xml:space="preserve"> </w:t>
      </w:r>
      <w:r w:rsidRPr="00983628">
        <w:rPr>
          <w:sz w:val="24"/>
          <w:szCs w:val="24"/>
        </w:rPr>
        <w:t>предложил проголосовать по данному вопросу.</w:t>
      </w:r>
    </w:p>
    <w:p w14:paraId="1233A7DC" w14:textId="36E6813F" w:rsidR="00EA1635" w:rsidRPr="00983628" w:rsidRDefault="00EA1635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ГОЛОСОВАЛИ: «За» –</w:t>
      </w:r>
      <w:r w:rsidR="002B0FDE">
        <w:rPr>
          <w:sz w:val="24"/>
          <w:szCs w:val="24"/>
        </w:rPr>
        <w:t xml:space="preserve"> </w:t>
      </w:r>
      <w:r w:rsidR="00584F2B">
        <w:rPr>
          <w:sz w:val="24"/>
          <w:szCs w:val="24"/>
        </w:rPr>
        <w:t>91</w:t>
      </w:r>
      <w:r w:rsidRPr="00983628">
        <w:rPr>
          <w:sz w:val="24"/>
          <w:szCs w:val="24"/>
        </w:rPr>
        <w:t>, «против» –</w:t>
      </w:r>
      <w:r w:rsidR="002B0FDE">
        <w:rPr>
          <w:sz w:val="24"/>
          <w:szCs w:val="24"/>
        </w:rPr>
        <w:t xml:space="preserve"> 2</w:t>
      </w:r>
      <w:r w:rsidRPr="00983628">
        <w:rPr>
          <w:sz w:val="24"/>
          <w:szCs w:val="24"/>
        </w:rPr>
        <w:t>, «воздержался» –</w:t>
      </w:r>
      <w:r w:rsidR="002B0FDE">
        <w:rPr>
          <w:sz w:val="24"/>
          <w:szCs w:val="24"/>
        </w:rPr>
        <w:t xml:space="preserve"> 4</w:t>
      </w:r>
      <w:r w:rsidRPr="00983628">
        <w:rPr>
          <w:sz w:val="24"/>
          <w:szCs w:val="24"/>
        </w:rPr>
        <w:t xml:space="preserve">.  </w:t>
      </w:r>
    </w:p>
    <w:p w14:paraId="62BB61C9" w14:textId="77777777" w:rsidR="00EA1635" w:rsidRPr="00983628" w:rsidRDefault="00EA1635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 xml:space="preserve"> </w:t>
      </w:r>
    </w:p>
    <w:p w14:paraId="4DF4FDF6" w14:textId="71DE107D" w:rsidR="008D1BB4" w:rsidRPr="00983628" w:rsidRDefault="00910977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983628">
        <w:rPr>
          <w:sz w:val="24"/>
          <w:szCs w:val="24"/>
        </w:rPr>
        <w:t xml:space="preserve">РЕШИЛИ: </w:t>
      </w:r>
      <w:r w:rsidR="008D1BB4" w:rsidRPr="00983628">
        <w:rPr>
          <w:rFonts w:cs="Times New Roman"/>
          <w:sz w:val="24"/>
          <w:szCs w:val="24"/>
        </w:rPr>
        <w:t>Утвердить плановую смету доходов и расходов денежных средств СРО А «САПЗС» на 20</w:t>
      </w:r>
      <w:r w:rsidR="006B26F3" w:rsidRPr="00983628">
        <w:rPr>
          <w:rFonts w:cs="Times New Roman"/>
          <w:sz w:val="24"/>
          <w:szCs w:val="24"/>
        </w:rPr>
        <w:t>2</w:t>
      </w:r>
      <w:r w:rsidR="00EE06DF">
        <w:rPr>
          <w:rFonts w:cs="Times New Roman"/>
          <w:sz w:val="24"/>
          <w:szCs w:val="24"/>
        </w:rPr>
        <w:t>4</w:t>
      </w:r>
      <w:r w:rsidRPr="00983628">
        <w:rPr>
          <w:rFonts w:cs="Times New Roman"/>
          <w:sz w:val="24"/>
          <w:szCs w:val="24"/>
        </w:rPr>
        <w:t xml:space="preserve"> </w:t>
      </w:r>
      <w:r w:rsidR="008D1BB4" w:rsidRPr="00983628">
        <w:rPr>
          <w:rFonts w:cs="Times New Roman"/>
          <w:sz w:val="24"/>
          <w:szCs w:val="24"/>
        </w:rPr>
        <w:t xml:space="preserve">год с учетом </w:t>
      </w:r>
      <w:r w:rsidR="006E5D9C">
        <w:rPr>
          <w:rFonts w:cs="Times New Roman"/>
          <w:sz w:val="24"/>
          <w:szCs w:val="24"/>
        </w:rPr>
        <w:t xml:space="preserve">размера </w:t>
      </w:r>
      <w:r w:rsidR="008D1BB4" w:rsidRPr="00983628">
        <w:rPr>
          <w:rFonts w:cs="Times New Roman"/>
          <w:sz w:val="24"/>
          <w:szCs w:val="24"/>
        </w:rPr>
        <w:t xml:space="preserve">членских взносов </w:t>
      </w:r>
      <w:r w:rsidR="00EE06DF">
        <w:rPr>
          <w:rFonts w:cs="Times New Roman"/>
          <w:sz w:val="24"/>
          <w:szCs w:val="24"/>
        </w:rPr>
        <w:t>5</w:t>
      </w:r>
      <w:r w:rsidR="007E4F4D">
        <w:rPr>
          <w:rFonts w:cs="Times New Roman"/>
          <w:sz w:val="24"/>
          <w:szCs w:val="24"/>
        </w:rPr>
        <w:t> </w:t>
      </w:r>
      <w:r w:rsidR="00EE06DF">
        <w:rPr>
          <w:rFonts w:cs="Times New Roman"/>
          <w:sz w:val="24"/>
          <w:szCs w:val="24"/>
        </w:rPr>
        <w:t>0</w:t>
      </w:r>
      <w:r w:rsidR="008D1BB4" w:rsidRPr="00983628">
        <w:rPr>
          <w:rFonts w:cs="Times New Roman"/>
          <w:sz w:val="24"/>
          <w:szCs w:val="24"/>
        </w:rPr>
        <w:t>00</w:t>
      </w:r>
      <w:r w:rsidR="007E4F4D">
        <w:rPr>
          <w:rFonts w:cs="Times New Roman"/>
          <w:sz w:val="24"/>
          <w:szCs w:val="24"/>
        </w:rPr>
        <w:t xml:space="preserve"> (пять тысяч)</w:t>
      </w:r>
      <w:r w:rsidR="008D1BB4" w:rsidRPr="00983628">
        <w:rPr>
          <w:rFonts w:cs="Times New Roman"/>
          <w:sz w:val="24"/>
          <w:szCs w:val="24"/>
        </w:rPr>
        <w:t xml:space="preserve"> рублей в месяц с доходной частью в сумме </w:t>
      </w:r>
      <w:r w:rsidR="00EE06DF">
        <w:rPr>
          <w:rFonts w:cs="Times New Roman"/>
          <w:sz w:val="24"/>
          <w:szCs w:val="24"/>
        </w:rPr>
        <w:t>10 290</w:t>
      </w:r>
      <w:r w:rsidR="009F0A2B" w:rsidRPr="00983628">
        <w:rPr>
          <w:rFonts w:cs="Times New Roman"/>
          <w:sz w:val="24"/>
          <w:szCs w:val="24"/>
        </w:rPr>
        <w:t xml:space="preserve"> 000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EE06DF">
        <w:rPr>
          <w:rFonts w:cs="Times New Roman"/>
          <w:sz w:val="24"/>
          <w:szCs w:val="24"/>
        </w:rPr>
        <w:t>десять</w:t>
      </w:r>
      <w:r w:rsidR="008D1BB4" w:rsidRPr="00983628">
        <w:rPr>
          <w:rFonts w:cs="Times New Roman"/>
          <w:sz w:val="24"/>
          <w:szCs w:val="24"/>
        </w:rPr>
        <w:t xml:space="preserve"> миллионов </w:t>
      </w:r>
      <w:r w:rsidR="00EE06DF">
        <w:rPr>
          <w:rFonts w:cs="Times New Roman"/>
          <w:sz w:val="24"/>
          <w:szCs w:val="24"/>
        </w:rPr>
        <w:t>двести девяносто</w:t>
      </w:r>
      <w:r w:rsidR="00F42ACA" w:rsidRPr="00983628">
        <w:rPr>
          <w:rFonts w:cs="Times New Roman"/>
          <w:sz w:val="24"/>
          <w:szCs w:val="24"/>
        </w:rPr>
        <w:t xml:space="preserve"> </w:t>
      </w:r>
      <w:r w:rsidR="006009DD">
        <w:rPr>
          <w:rFonts w:cs="Times New Roman"/>
          <w:sz w:val="24"/>
          <w:szCs w:val="24"/>
        </w:rPr>
        <w:t>тысяч) рублей. С</w:t>
      </w:r>
      <w:r w:rsidR="008D1BB4" w:rsidRPr="00983628">
        <w:rPr>
          <w:rFonts w:cs="Times New Roman"/>
          <w:sz w:val="24"/>
          <w:szCs w:val="24"/>
        </w:rPr>
        <w:t xml:space="preserve"> учетом остатка на 01.01.20</w:t>
      </w:r>
      <w:r w:rsidR="002C64C4" w:rsidRPr="00983628">
        <w:rPr>
          <w:rFonts w:cs="Times New Roman"/>
          <w:sz w:val="24"/>
          <w:szCs w:val="24"/>
        </w:rPr>
        <w:t>2</w:t>
      </w:r>
      <w:r w:rsidR="00EE06DF">
        <w:rPr>
          <w:rFonts w:cs="Times New Roman"/>
          <w:sz w:val="24"/>
          <w:szCs w:val="24"/>
        </w:rPr>
        <w:t>4</w:t>
      </w:r>
      <w:r w:rsidR="008D1BB4" w:rsidRPr="00983628">
        <w:rPr>
          <w:rFonts w:cs="Times New Roman"/>
          <w:sz w:val="24"/>
          <w:szCs w:val="24"/>
        </w:rPr>
        <w:t xml:space="preserve"> года</w:t>
      </w:r>
      <w:r w:rsidR="006009DD">
        <w:rPr>
          <w:rFonts w:cs="Times New Roman"/>
          <w:sz w:val="24"/>
          <w:szCs w:val="24"/>
        </w:rPr>
        <w:t>,</w:t>
      </w:r>
      <w:r w:rsidR="008D1BB4" w:rsidRPr="00983628">
        <w:rPr>
          <w:rFonts w:cs="Times New Roman"/>
          <w:sz w:val="24"/>
          <w:szCs w:val="24"/>
        </w:rPr>
        <w:t xml:space="preserve"> доходная часть состав</w:t>
      </w:r>
      <w:r w:rsidR="006009DD">
        <w:rPr>
          <w:rFonts w:cs="Times New Roman"/>
          <w:sz w:val="24"/>
          <w:szCs w:val="24"/>
        </w:rPr>
        <w:t>ит</w:t>
      </w:r>
      <w:r w:rsidR="008D1BB4" w:rsidRPr="00983628">
        <w:rPr>
          <w:rFonts w:cs="Times New Roman"/>
          <w:sz w:val="24"/>
          <w:szCs w:val="24"/>
        </w:rPr>
        <w:t xml:space="preserve"> </w:t>
      </w:r>
      <w:r w:rsidR="00EE06DF">
        <w:rPr>
          <w:rFonts w:cs="Times New Roman"/>
          <w:sz w:val="24"/>
          <w:szCs w:val="24"/>
        </w:rPr>
        <w:t>11 514 425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EE06DF">
        <w:rPr>
          <w:rFonts w:cs="Times New Roman"/>
          <w:sz w:val="24"/>
          <w:szCs w:val="24"/>
        </w:rPr>
        <w:t>одиннадцать</w:t>
      </w:r>
      <w:r w:rsidR="00085DF4" w:rsidRPr="00983628">
        <w:rPr>
          <w:rFonts w:cs="Times New Roman"/>
          <w:sz w:val="24"/>
          <w:szCs w:val="24"/>
        </w:rPr>
        <w:t xml:space="preserve"> миллионов </w:t>
      </w:r>
      <w:r w:rsidR="00EE06DF">
        <w:rPr>
          <w:rFonts w:cs="Times New Roman"/>
          <w:sz w:val="24"/>
          <w:szCs w:val="24"/>
        </w:rPr>
        <w:t>пятьсот четырнадцать</w:t>
      </w:r>
      <w:r w:rsidR="00085DF4" w:rsidRPr="00983628">
        <w:rPr>
          <w:rFonts w:cs="Times New Roman"/>
          <w:sz w:val="24"/>
          <w:szCs w:val="24"/>
        </w:rPr>
        <w:t xml:space="preserve"> тысяч </w:t>
      </w:r>
      <w:r w:rsidR="00EE06DF">
        <w:rPr>
          <w:rFonts w:cs="Times New Roman"/>
          <w:sz w:val="24"/>
          <w:szCs w:val="24"/>
        </w:rPr>
        <w:t>четыреста двадцать пять</w:t>
      </w:r>
      <w:r w:rsidR="008D1BB4" w:rsidRPr="00983628">
        <w:rPr>
          <w:rFonts w:cs="Times New Roman"/>
          <w:sz w:val="24"/>
          <w:szCs w:val="24"/>
        </w:rPr>
        <w:t>) рублей. Сформировать статью в смете доходов и расходов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EE06DF">
        <w:rPr>
          <w:rFonts w:cs="Times New Roman"/>
          <w:sz w:val="24"/>
          <w:szCs w:val="24"/>
        </w:rPr>
        <w:t>4</w:t>
      </w:r>
      <w:r w:rsidR="008D1BB4" w:rsidRPr="00983628">
        <w:rPr>
          <w:rFonts w:cs="Times New Roman"/>
          <w:sz w:val="24"/>
          <w:szCs w:val="24"/>
        </w:rPr>
        <w:t xml:space="preserve"> год «Финансовый резерв Ассоциации» в размере </w:t>
      </w:r>
      <w:r w:rsidR="00EE06DF">
        <w:rPr>
          <w:rFonts w:cs="Times New Roman"/>
          <w:sz w:val="24"/>
          <w:szCs w:val="24"/>
        </w:rPr>
        <w:t>500 921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EE06DF">
        <w:rPr>
          <w:rFonts w:cs="Times New Roman"/>
          <w:sz w:val="24"/>
          <w:szCs w:val="24"/>
        </w:rPr>
        <w:t>пятьсот</w:t>
      </w:r>
      <w:r w:rsidR="00F42ACA" w:rsidRPr="00983628">
        <w:rPr>
          <w:rFonts w:cs="Times New Roman"/>
          <w:sz w:val="24"/>
          <w:szCs w:val="24"/>
        </w:rPr>
        <w:t xml:space="preserve"> тысяч</w:t>
      </w:r>
      <w:r w:rsidR="00EE06DF">
        <w:rPr>
          <w:rFonts w:cs="Times New Roman"/>
          <w:sz w:val="24"/>
          <w:szCs w:val="24"/>
        </w:rPr>
        <w:t xml:space="preserve"> девятьсот двадцать</w:t>
      </w:r>
      <w:r w:rsidR="00F42ACA" w:rsidRPr="00983628">
        <w:rPr>
          <w:rFonts w:cs="Times New Roman"/>
          <w:sz w:val="24"/>
          <w:szCs w:val="24"/>
        </w:rPr>
        <w:t xml:space="preserve"> один</w:t>
      </w:r>
      <w:r w:rsidR="008D1BB4" w:rsidRPr="00983628">
        <w:rPr>
          <w:rFonts w:cs="Times New Roman"/>
          <w:sz w:val="24"/>
          <w:szCs w:val="24"/>
        </w:rPr>
        <w:t>) рубл</w:t>
      </w:r>
      <w:r w:rsidR="00F42ACA" w:rsidRPr="00983628">
        <w:rPr>
          <w:rFonts w:cs="Times New Roman"/>
          <w:sz w:val="24"/>
          <w:szCs w:val="24"/>
        </w:rPr>
        <w:t>ь</w:t>
      </w:r>
      <w:r w:rsidR="008D1BB4" w:rsidRPr="00983628">
        <w:rPr>
          <w:rFonts w:cs="Times New Roman"/>
          <w:sz w:val="24"/>
          <w:szCs w:val="24"/>
        </w:rPr>
        <w:t>. Планируемая итоговая расходная часть сметы доходов и расходов СРО А «САПЗС» на 20</w:t>
      </w:r>
      <w:r w:rsidR="002C64C4" w:rsidRPr="00983628">
        <w:rPr>
          <w:rFonts w:cs="Times New Roman"/>
          <w:sz w:val="24"/>
          <w:szCs w:val="24"/>
        </w:rPr>
        <w:t>2</w:t>
      </w:r>
      <w:r w:rsidR="009E4203">
        <w:rPr>
          <w:rFonts w:cs="Times New Roman"/>
          <w:sz w:val="24"/>
          <w:szCs w:val="24"/>
        </w:rPr>
        <w:t>4</w:t>
      </w:r>
      <w:r w:rsidR="008D1BB4" w:rsidRPr="00983628">
        <w:rPr>
          <w:rFonts w:cs="Times New Roman"/>
          <w:sz w:val="24"/>
          <w:szCs w:val="24"/>
        </w:rPr>
        <w:t xml:space="preserve"> год с учетом в смете доходов и расходов </w:t>
      </w:r>
      <w:r w:rsidR="006009DD" w:rsidRPr="00983628">
        <w:rPr>
          <w:rFonts w:cs="Times New Roman"/>
          <w:sz w:val="24"/>
          <w:szCs w:val="24"/>
        </w:rPr>
        <w:t xml:space="preserve">статьи </w:t>
      </w:r>
      <w:r w:rsidR="008D1BB4" w:rsidRPr="00983628">
        <w:rPr>
          <w:rFonts w:cs="Times New Roman"/>
          <w:sz w:val="24"/>
          <w:szCs w:val="24"/>
        </w:rPr>
        <w:t>«Финансовый резерв Ассоциации» состав</w:t>
      </w:r>
      <w:r w:rsidR="006009DD">
        <w:rPr>
          <w:rFonts w:cs="Times New Roman"/>
          <w:sz w:val="24"/>
          <w:szCs w:val="24"/>
        </w:rPr>
        <w:t>ит</w:t>
      </w:r>
      <w:r w:rsidR="008D1BB4" w:rsidRPr="00983628">
        <w:rPr>
          <w:rFonts w:cs="Times New Roman"/>
          <w:sz w:val="24"/>
          <w:szCs w:val="24"/>
        </w:rPr>
        <w:t xml:space="preserve"> </w:t>
      </w:r>
      <w:r w:rsidR="009E4203">
        <w:rPr>
          <w:rFonts w:cs="Times New Roman"/>
          <w:sz w:val="24"/>
          <w:szCs w:val="24"/>
        </w:rPr>
        <w:t>11 514 425</w:t>
      </w:r>
      <w:r w:rsidR="008D1BB4" w:rsidRPr="00983628">
        <w:rPr>
          <w:rFonts w:cs="Times New Roman"/>
          <w:sz w:val="24"/>
          <w:szCs w:val="24"/>
        </w:rPr>
        <w:t xml:space="preserve"> (</w:t>
      </w:r>
      <w:r w:rsidR="009E4203">
        <w:rPr>
          <w:rFonts w:cs="Times New Roman"/>
          <w:sz w:val="24"/>
          <w:szCs w:val="24"/>
        </w:rPr>
        <w:t>одиннадцать</w:t>
      </w:r>
      <w:r w:rsidR="009E4203" w:rsidRPr="00983628">
        <w:rPr>
          <w:rFonts w:cs="Times New Roman"/>
          <w:sz w:val="24"/>
          <w:szCs w:val="24"/>
        </w:rPr>
        <w:t xml:space="preserve"> миллионов </w:t>
      </w:r>
      <w:r w:rsidR="009E4203">
        <w:rPr>
          <w:rFonts w:cs="Times New Roman"/>
          <w:sz w:val="24"/>
          <w:szCs w:val="24"/>
        </w:rPr>
        <w:t>пятьсот четырнадцать</w:t>
      </w:r>
      <w:r w:rsidR="009E4203" w:rsidRPr="00983628">
        <w:rPr>
          <w:rFonts w:cs="Times New Roman"/>
          <w:sz w:val="24"/>
          <w:szCs w:val="24"/>
        </w:rPr>
        <w:t xml:space="preserve"> тысяч </w:t>
      </w:r>
      <w:r w:rsidR="009E4203">
        <w:rPr>
          <w:rFonts w:cs="Times New Roman"/>
          <w:sz w:val="24"/>
          <w:szCs w:val="24"/>
        </w:rPr>
        <w:t>четыреста двадцать пять</w:t>
      </w:r>
      <w:r w:rsidR="008D1BB4" w:rsidRPr="00983628">
        <w:rPr>
          <w:rFonts w:cs="Times New Roman"/>
          <w:sz w:val="24"/>
          <w:szCs w:val="24"/>
        </w:rPr>
        <w:t>) рублей.</w:t>
      </w:r>
    </w:p>
    <w:p w14:paraId="36B968AC" w14:textId="77777777" w:rsidR="009018F7" w:rsidRPr="00983628" w:rsidRDefault="009018F7" w:rsidP="003A044B">
      <w:pPr>
        <w:tabs>
          <w:tab w:val="left" w:pos="284"/>
          <w:tab w:val="left" w:pos="426"/>
          <w:tab w:val="left" w:pos="10206"/>
        </w:tabs>
        <w:ind w:right="261" w:firstLine="567"/>
        <w:jc w:val="both"/>
        <w:rPr>
          <w:sz w:val="24"/>
          <w:szCs w:val="24"/>
        </w:rPr>
      </w:pPr>
    </w:p>
    <w:p w14:paraId="01F16F4C" w14:textId="77777777" w:rsidR="004550F6" w:rsidRPr="00983628" w:rsidRDefault="004550F6" w:rsidP="003A044B">
      <w:pPr>
        <w:tabs>
          <w:tab w:val="left" w:pos="284"/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983628">
        <w:rPr>
          <w:sz w:val="24"/>
          <w:szCs w:val="24"/>
        </w:rPr>
        <w:t>Решение принято.</w:t>
      </w:r>
    </w:p>
    <w:p w14:paraId="424EEDB8" w14:textId="77777777" w:rsidR="0068567E" w:rsidRPr="00983628" w:rsidRDefault="0068567E" w:rsidP="003A044B">
      <w:pPr>
        <w:shd w:val="clear" w:color="auto" w:fill="FFFFFF"/>
        <w:tabs>
          <w:tab w:val="left" w:pos="0"/>
          <w:tab w:val="left" w:pos="284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</w:p>
    <w:p w14:paraId="26475DCC" w14:textId="77777777" w:rsidR="008D1BB4" w:rsidRDefault="008D1BB4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2A3E1644" w14:textId="77777777" w:rsidR="00A34029" w:rsidRPr="00983628" w:rsidRDefault="00A34029" w:rsidP="003A044B">
      <w:pPr>
        <w:tabs>
          <w:tab w:val="left" w:pos="284"/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59203F31" w14:textId="35DA7787" w:rsidR="00391028" w:rsidRPr="00983628" w:rsidRDefault="00A734D2" w:rsidP="003A044B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right="261" w:firstLine="567"/>
        <w:rPr>
          <w:rFonts w:cs="Times New Roman"/>
          <w:sz w:val="24"/>
        </w:rPr>
      </w:pPr>
      <w:r w:rsidRPr="00983628">
        <w:rPr>
          <w:sz w:val="24"/>
          <w:szCs w:val="24"/>
        </w:rPr>
        <w:t xml:space="preserve">         </w:t>
      </w:r>
      <w:r w:rsidR="00AA1961" w:rsidRPr="00983628">
        <w:rPr>
          <w:rFonts w:cs="Times New Roman"/>
          <w:sz w:val="24"/>
        </w:rPr>
        <w:tab/>
        <w:t>Председатель собрания _____________________</w:t>
      </w:r>
      <w:r w:rsidR="009E4203">
        <w:rPr>
          <w:rFonts w:cs="Times New Roman"/>
          <w:sz w:val="24"/>
        </w:rPr>
        <w:t>М.И. Шмидт</w:t>
      </w:r>
    </w:p>
    <w:p w14:paraId="45253289" w14:textId="5DAEC5FC" w:rsidR="00061EB5" w:rsidRPr="00AA1961" w:rsidRDefault="00AA1961" w:rsidP="003A044B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 w:rsidRPr="00983628">
        <w:rPr>
          <w:rFonts w:cs="Times New Roman"/>
          <w:sz w:val="24"/>
        </w:rPr>
        <w:tab/>
        <w:t>Секретарь собрания ________________________</w:t>
      </w:r>
      <w:r w:rsidR="002F1BEA">
        <w:rPr>
          <w:rFonts w:cs="Times New Roman"/>
          <w:sz w:val="24"/>
        </w:rPr>
        <w:t xml:space="preserve">Е.Ю. </w:t>
      </w:r>
      <w:proofErr w:type="spellStart"/>
      <w:r w:rsidR="002F1BEA">
        <w:rPr>
          <w:rFonts w:cs="Times New Roman"/>
          <w:sz w:val="24"/>
        </w:rPr>
        <w:t>Козырлыга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816806">
      <w:pgSz w:w="11907" w:h="16840" w:code="9"/>
      <w:pgMar w:top="397" w:right="284" w:bottom="39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3E8"/>
    <w:multiLevelType w:val="hybridMultilevel"/>
    <w:tmpl w:val="10365192"/>
    <w:lvl w:ilvl="0" w:tplc="E1725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1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6707B13"/>
    <w:multiLevelType w:val="hybridMultilevel"/>
    <w:tmpl w:val="1DA000B6"/>
    <w:lvl w:ilvl="0" w:tplc="A5A893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1"/>
  </w:num>
  <w:num w:numId="16">
    <w:abstractNumId w:val="20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11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2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0BCA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5D21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83D0A"/>
    <w:rsid w:val="00085DF4"/>
    <w:rsid w:val="00087CE9"/>
    <w:rsid w:val="0009598C"/>
    <w:rsid w:val="000A2F9B"/>
    <w:rsid w:val="000A30FA"/>
    <w:rsid w:val="000A3127"/>
    <w:rsid w:val="000A372D"/>
    <w:rsid w:val="000A43C5"/>
    <w:rsid w:val="000A744A"/>
    <w:rsid w:val="000B2ECA"/>
    <w:rsid w:val="000B34DC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4107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213D"/>
    <w:rsid w:val="00154D2A"/>
    <w:rsid w:val="001606FF"/>
    <w:rsid w:val="00161F11"/>
    <w:rsid w:val="001658CC"/>
    <w:rsid w:val="001660D3"/>
    <w:rsid w:val="00170356"/>
    <w:rsid w:val="00170391"/>
    <w:rsid w:val="00171469"/>
    <w:rsid w:val="001719DD"/>
    <w:rsid w:val="00174114"/>
    <w:rsid w:val="00175A5F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A4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13E"/>
    <w:rsid w:val="001F1287"/>
    <w:rsid w:val="001F2EBD"/>
    <w:rsid w:val="001F6205"/>
    <w:rsid w:val="001F7414"/>
    <w:rsid w:val="00203D61"/>
    <w:rsid w:val="00203E69"/>
    <w:rsid w:val="002042E1"/>
    <w:rsid w:val="00205221"/>
    <w:rsid w:val="00205903"/>
    <w:rsid w:val="0021073F"/>
    <w:rsid w:val="00211F3A"/>
    <w:rsid w:val="00214A10"/>
    <w:rsid w:val="002169D3"/>
    <w:rsid w:val="00217B08"/>
    <w:rsid w:val="00220CF2"/>
    <w:rsid w:val="00225954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67879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1C90"/>
    <w:rsid w:val="002A3B2F"/>
    <w:rsid w:val="002A4BD2"/>
    <w:rsid w:val="002B0FDE"/>
    <w:rsid w:val="002B2587"/>
    <w:rsid w:val="002B44F9"/>
    <w:rsid w:val="002B454A"/>
    <w:rsid w:val="002B4BAC"/>
    <w:rsid w:val="002B6924"/>
    <w:rsid w:val="002B6E04"/>
    <w:rsid w:val="002C02F5"/>
    <w:rsid w:val="002C0572"/>
    <w:rsid w:val="002C5935"/>
    <w:rsid w:val="002C60CA"/>
    <w:rsid w:val="002C64C4"/>
    <w:rsid w:val="002D0479"/>
    <w:rsid w:val="002D07F7"/>
    <w:rsid w:val="002D150B"/>
    <w:rsid w:val="002D2954"/>
    <w:rsid w:val="002D766B"/>
    <w:rsid w:val="002E3715"/>
    <w:rsid w:val="002E3EC4"/>
    <w:rsid w:val="002E5181"/>
    <w:rsid w:val="002E58B8"/>
    <w:rsid w:val="002E7E98"/>
    <w:rsid w:val="002F1A3F"/>
    <w:rsid w:val="002F1BEA"/>
    <w:rsid w:val="002F4B70"/>
    <w:rsid w:val="002F535D"/>
    <w:rsid w:val="002F6AD5"/>
    <w:rsid w:val="00300C3B"/>
    <w:rsid w:val="00300DEC"/>
    <w:rsid w:val="00303041"/>
    <w:rsid w:val="00304C69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2FF4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5650"/>
    <w:rsid w:val="00356E3A"/>
    <w:rsid w:val="00357328"/>
    <w:rsid w:val="003631CF"/>
    <w:rsid w:val="00364BDE"/>
    <w:rsid w:val="003670C7"/>
    <w:rsid w:val="00370F59"/>
    <w:rsid w:val="0037156F"/>
    <w:rsid w:val="0037448B"/>
    <w:rsid w:val="003815E9"/>
    <w:rsid w:val="0038436A"/>
    <w:rsid w:val="0038554F"/>
    <w:rsid w:val="00390D2E"/>
    <w:rsid w:val="00391028"/>
    <w:rsid w:val="00396467"/>
    <w:rsid w:val="003A044B"/>
    <w:rsid w:val="003A4554"/>
    <w:rsid w:val="003A76A6"/>
    <w:rsid w:val="003B144A"/>
    <w:rsid w:val="003B2A23"/>
    <w:rsid w:val="003B4AD2"/>
    <w:rsid w:val="003B4C2F"/>
    <w:rsid w:val="003B5D35"/>
    <w:rsid w:val="003C188B"/>
    <w:rsid w:val="003C2460"/>
    <w:rsid w:val="003C2CC1"/>
    <w:rsid w:val="003C4650"/>
    <w:rsid w:val="003C684B"/>
    <w:rsid w:val="003D0114"/>
    <w:rsid w:val="003D033D"/>
    <w:rsid w:val="003D31F0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25EA1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487"/>
    <w:rsid w:val="00453EE6"/>
    <w:rsid w:val="004550F6"/>
    <w:rsid w:val="0045581A"/>
    <w:rsid w:val="004558CF"/>
    <w:rsid w:val="004565CB"/>
    <w:rsid w:val="00461AF1"/>
    <w:rsid w:val="00465272"/>
    <w:rsid w:val="00471348"/>
    <w:rsid w:val="004715BB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A717D"/>
    <w:rsid w:val="004B2254"/>
    <w:rsid w:val="004B55F2"/>
    <w:rsid w:val="004B5B92"/>
    <w:rsid w:val="004D0813"/>
    <w:rsid w:val="004D2BC6"/>
    <w:rsid w:val="004D369C"/>
    <w:rsid w:val="004D5399"/>
    <w:rsid w:val="004D62F4"/>
    <w:rsid w:val="004D773D"/>
    <w:rsid w:val="004E00A7"/>
    <w:rsid w:val="004E25B4"/>
    <w:rsid w:val="004E3DEC"/>
    <w:rsid w:val="004E6B82"/>
    <w:rsid w:val="004E7747"/>
    <w:rsid w:val="004F157E"/>
    <w:rsid w:val="004F4E6D"/>
    <w:rsid w:val="004F7AE8"/>
    <w:rsid w:val="005014BA"/>
    <w:rsid w:val="005035A7"/>
    <w:rsid w:val="00503AD3"/>
    <w:rsid w:val="00503B09"/>
    <w:rsid w:val="00504C8D"/>
    <w:rsid w:val="0050710A"/>
    <w:rsid w:val="00512E33"/>
    <w:rsid w:val="005134A8"/>
    <w:rsid w:val="0051620C"/>
    <w:rsid w:val="00517D5F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4E9C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52EB"/>
    <w:rsid w:val="00567B29"/>
    <w:rsid w:val="005701DC"/>
    <w:rsid w:val="00570DC2"/>
    <w:rsid w:val="00572D75"/>
    <w:rsid w:val="00581E93"/>
    <w:rsid w:val="00584F2B"/>
    <w:rsid w:val="00585294"/>
    <w:rsid w:val="00585DE9"/>
    <w:rsid w:val="0058768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B6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5C4D"/>
    <w:rsid w:val="005E7647"/>
    <w:rsid w:val="005E7B89"/>
    <w:rsid w:val="005F06EF"/>
    <w:rsid w:val="005F39B7"/>
    <w:rsid w:val="005F5639"/>
    <w:rsid w:val="005F6CE9"/>
    <w:rsid w:val="006009DD"/>
    <w:rsid w:val="00604467"/>
    <w:rsid w:val="006101AF"/>
    <w:rsid w:val="006117A7"/>
    <w:rsid w:val="00613570"/>
    <w:rsid w:val="006146C8"/>
    <w:rsid w:val="00616D55"/>
    <w:rsid w:val="00617BBC"/>
    <w:rsid w:val="0062157F"/>
    <w:rsid w:val="00621C30"/>
    <w:rsid w:val="0062474A"/>
    <w:rsid w:val="00627013"/>
    <w:rsid w:val="00631F8C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466D"/>
    <w:rsid w:val="0066758F"/>
    <w:rsid w:val="006677C9"/>
    <w:rsid w:val="00673CF7"/>
    <w:rsid w:val="006743AA"/>
    <w:rsid w:val="00675540"/>
    <w:rsid w:val="006778FC"/>
    <w:rsid w:val="00677BEB"/>
    <w:rsid w:val="00683152"/>
    <w:rsid w:val="0068567E"/>
    <w:rsid w:val="006878D4"/>
    <w:rsid w:val="00692849"/>
    <w:rsid w:val="00693335"/>
    <w:rsid w:val="00694542"/>
    <w:rsid w:val="006A0C78"/>
    <w:rsid w:val="006A78CD"/>
    <w:rsid w:val="006B094B"/>
    <w:rsid w:val="006B26F3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143A"/>
    <w:rsid w:val="006E2E15"/>
    <w:rsid w:val="006E5D9C"/>
    <w:rsid w:val="006F0C98"/>
    <w:rsid w:val="006F3969"/>
    <w:rsid w:val="006F7DD3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276F4"/>
    <w:rsid w:val="00732AE7"/>
    <w:rsid w:val="00732E06"/>
    <w:rsid w:val="0073362D"/>
    <w:rsid w:val="0073423A"/>
    <w:rsid w:val="00735F98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3C01"/>
    <w:rsid w:val="0076784F"/>
    <w:rsid w:val="007709D1"/>
    <w:rsid w:val="0077152F"/>
    <w:rsid w:val="007720CE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0D01"/>
    <w:rsid w:val="00791EEE"/>
    <w:rsid w:val="00793432"/>
    <w:rsid w:val="00795339"/>
    <w:rsid w:val="00795EBC"/>
    <w:rsid w:val="0079608D"/>
    <w:rsid w:val="007A0019"/>
    <w:rsid w:val="007A099E"/>
    <w:rsid w:val="007A2CB2"/>
    <w:rsid w:val="007A3D25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4F4D"/>
    <w:rsid w:val="007E6E88"/>
    <w:rsid w:val="007E7746"/>
    <w:rsid w:val="007F11C1"/>
    <w:rsid w:val="007F2A32"/>
    <w:rsid w:val="007F2B1C"/>
    <w:rsid w:val="007F2D75"/>
    <w:rsid w:val="00800DF2"/>
    <w:rsid w:val="00804839"/>
    <w:rsid w:val="00804CE2"/>
    <w:rsid w:val="008106B4"/>
    <w:rsid w:val="00811187"/>
    <w:rsid w:val="00811DFD"/>
    <w:rsid w:val="00816806"/>
    <w:rsid w:val="0081740D"/>
    <w:rsid w:val="00822188"/>
    <w:rsid w:val="00822A4E"/>
    <w:rsid w:val="00823C1B"/>
    <w:rsid w:val="00826533"/>
    <w:rsid w:val="008270D2"/>
    <w:rsid w:val="00827DDE"/>
    <w:rsid w:val="008325EB"/>
    <w:rsid w:val="008410B9"/>
    <w:rsid w:val="008420C4"/>
    <w:rsid w:val="00842689"/>
    <w:rsid w:val="0084387C"/>
    <w:rsid w:val="008469B0"/>
    <w:rsid w:val="008508A8"/>
    <w:rsid w:val="00850FDB"/>
    <w:rsid w:val="00853C29"/>
    <w:rsid w:val="0085673B"/>
    <w:rsid w:val="00863BAF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2ED5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0977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620E0"/>
    <w:rsid w:val="00965444"/>
    <w:rsid w:val="00976DAC"/>
    <w:rsid w:val="00977A64"/>
    <w:rsid w:val="0098156A"/>
    <w:rsid w:val="00983628"/>
    <w:rsid w:val="00987122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B4ECE"/>
    <w:rsid w:val="009C2CA3"/>
    <w:rsid w:val="009C3103"/>
    <w:rsid w:val="009C3E4E"/>
    <w:rsid w:val="009C45BA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324F"/>
    <w:rsid w:val="009E4203"/>
    <w:rsid w:val="009E4C85"/>
    <w:rsid w:val="009E5AA8"/>
    <w:rsid w:val="009E742A"/>
    <w:rsid w:val="009F0A2B"/>
    <w:rsid w:val="009F0CDC"/>
    <w:rsid w:val="009F6A17"/>
    <w:rsid w:val="009F71E6"/>
    <w:rsid w:val="009F765F"/>
    <w:rsid w:val="00A00BD7"/>
    <w:rsid w:val="00A05BDD"/>
    <w:rsid w:val="00A060EC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029"/>
    <w:rsid w:val="00A34401"/>
    <w:rsid w:val="00A4208F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34D2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6309"/>
    <w:rsid w:val="00AB7717"/>
    <w:rsid w:val="00AB7B6D"/>
    <w:rsid w:val="00AC0254"/>
    <w:rsid w:val="00AC0F21"/>
    <w:rsid w:val="00AC21C3"/>
    <w:rsid w:val="00AC27C5"/>
    <w:rsid w:val="00AC28B8"/>
    <w:rsid w:val="00AC2B61"/>
    <w:rsid w:val="00AC4798"/>
    <w:rsid w:val="00AC5A81"/>
    <w:rsid w:val="00AC5E49"/>
    <w:rsid w:val="00AD0B65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6A5B"/>
    <w:rsid w:val="00B1791D"/>
    <w:rsid w:val="00B17D5D"/>
    <w:rsid w:val="00B21546"/>
    <w:rsid w:val="00B242CC"/>
    <w:rsid w:val="00B25BAE"/>
    <w:rsid w:val="00B26447"/>
    <w:rsid w:val="00B26479"/>
    <w:rsid w:val="00B30F5D"/>
    <w:rsid w:val="00B32112"/>
    <w:rsid w:val="00B327E6"/>
    <w:rsid w:val="00B34482"/>
    <w:rsid w:val="00B34FB9"/>
    <w:rsid w:val="00B45023"/>
    <w:rsid w:val="00B45EE7"/>
    <w:rsid w:val="00B52208"/>
    <w:rsid w:val="00B6027E"/>
    <w:rsid w:val="00B61D86"/>
    <w:rsid w:val="00B632F3"/>
    <w:rsid w:val="00B642C9"/>
    <w:rsid w:val="00B66012"/>
    <w:rsid w:val="00B67722"/>
    <w:rsid w:val="00B70661"/>
    <w:rsid w:val="00B719C9"/>
    <w:rsid w:val="00B72512"/>
    <w:rsid w:val="00B731CC"/>
    <w:rsid w:val="00B73CBC"/>
    <w:rsid w:val="00B747E0"/>
    <w:rsid w:val="00B76106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227A"/>
    <w:rsid w:val="00BB2FE6"/>
    <w:rsid w:val="00BB3960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0E7A"/>
    <w:rsid w:val="00BF2A6B"/>
    <w:rsid w:val="00BF328F"/>
    <w:rsid w:val="00BF3BA7"/>
    <w:rsid w:val="00BF763A"/>
    <w:rsid w:val="00C035C7"/>
    <w:rsid w:val="00C04ED2"/>
    <w:rsid w:val="00C04F4B"/>
    <w:rsid w:val="00C06401"/>
    <w:rsid w:val="00C06C7D"/>
    <w:rsid w:val="00C11993"/>
    <w:rsid w:val="00C14643"/>
    <w:rsid w:val="00C1506A"/>
    <w:rsid w:val="00C15D56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0C8B"/>
    <w:rsid w:val="00CC269C"/>
    <w:rsid w:val="00CC2C92"/>
    <w:rsid w:val="00CC53DC"/>
    <w:rsid w:val="00CC62F6"/>
    <w:rsid w:val="00CC6AAD"/>
    <w:rsid w:val="00CC7864"/>
    <w:rsid w:val="00CD0AFC"/>
    <w:rsid w:val="00CD4C0A"/>
    <w:rsid w:val="00CD681E"/>
    <w:rsid w:val="00CD6BA0"/>
    <w:rsid w:val="00CE031E"/>
    <w:rsid w:val="00CE2E14"/>
    <w:rsid w:val="00CE32C6"/>
    <w:rsid w:val="00CE3668"/>
    <w:rsid w:val="00CE4502"/>
    <w:rsid w:val="00CE521A"/>
    <w:rsid w:val="00CF00D5"/>
    <w:rsid w:val="00CF1A4F"/>
    <w:rsid w:val="00CF3891"/>
    <w:rsid w:val="00CF480B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16492"/>
    <w:rsid w:val="00D22373"/>
    <w:rsid w:val="00D22D91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67C7E"/>
    <w:rsid w:val="00D704AD"/>
    <w:rsid w:val="00D70721"/>
    <w:rsid w:val="00D73FF4"/>
    <w:rsid w:val="00D747E0"/>
    <w:rsid w:val="00D74AF7"/>
    <w:rsid w:val="00D80AA4"/>
    <w:rsid w:val="00D85839"/>
    <w:rsid w:val="00D86678"/>
    <w:rsid w:val="00D86FB1"/>
    <w:rsid w:val="00D90A5A"/>
    <w:rsid w:val="00D9183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B7D50"/>
    <w:rsid w:val="00DC174F"/>
    <w:rsid w:val="00DC3695"/>
    <w:rsid w:val="00DC5194"/>
    <w:rsid w:val="00DC6F23"/>
    <w:rsid w:val="00DC7BCC"/>
    <w:rsid w:val="00DD4EF8"/>
    <w:rsid w:val="00DD4F4D"/>
    <w:rsid w:val="00DD6459"/>
    <w:rsid w:val="00DD6726"/>
    <w:rsid w:val="00DE0E4E"/>
    <w:rsid w:val="00DE5394"/>
    <w:rsid w:val="00DF0B0C"/>
    <w:rsid w:val="00DF2143"/>
    <w:rsid w:val="00DF5113"/>
    <w:rsid w:val="00E001ED"/>
    <w:rsid w:val="00E013DA"/>
    <w:rsid w:val="00E04C73"/>
    <w:rsid w:val="00E05677"/>
    <w:rsid w:val="00E06C51"/>
    <w:rsid w:val="00E1012A"/>
    <w:rsid w:val="00E120A9"/>
    <w:rsid w:val="00E12A68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57AAC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1635"/>
    <w:rsid w:val="00EA2E2C"/>
    <w:rsid w:val="00EA3B26"/>
    <w:rsid w:val="00EA72AD"/>
    <w:rsid w:val="00EB1D7F"/>
    <w:rsid w:val="00EB318A"/>
    <w:rsid w:val="00EC6590"/>
    <w:rsid w:val="00ED37F5"/>
    <w:rsid w:val="00EE06DF"/>
    <w:rsid w:val="00EE210B"/>
    <w:rsid w:val="00EE241B"/>
    <w:rsid w:val="00EE5E45"/>
    <w:rsid w:val="00EE61C0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30A02"/>
    <w:rsid w:val="00F42ACA"/>
    <w:rsid w:val="00F436E3"/>
    <w:rsid w:val="00F43B6E"/>
    <w:rsid w:val="00F52779"/>
    <w:rsid w:val="00F52CC3"/>
    <w:rsid w:val="00F543C8"/>
    <w:rsid w:val="00F5470D"/>
    <w:rsid w:val="00F55436"/>
    <w:rsid w:val="00F57D78"/>
    <w:rsid w:val="00F61683"/>
    <w:rsid w:val="00F61872"/>
    <w:rsid w:val="00F62C64"/>
    <w:rsid w:val="00F6532C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52A2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F47-DE56-458E-98B0-79F915C9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1568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2024-03-21T06:58:00Z</cp:lastPrinted>
  <dcterms:created xsi:type="dcterms:W3CDTF">2023-03-23T05:49:00Z</dcterms:created>
  <dcterms:modified xsi:type="dcterms:W3CDTF">2024-03-21T06:58:00Z</dcterms:modified>
</cp:coreProperties>
</file>