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DDE7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54CB152" w14:textId="1EB467A2" w:rsidR="00024ADF" w:rsidRPr="00E417F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6B4392">
        <w:rPr>
          <w:b/>
          <w:bCs/>
        </w:rPr>
        <w:t>1</w:t>
      </w:r>
      <w:r w:rsidR="00E14066">
        <w:rPr>
          <w:b/>
          <w:bCs/>
        </w:rPr>
        <w:t>5</w:t>
      </w:r>
    </w:p>
    <w:p w14:paraId="7A3B7EC9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14:paraId="577BE9B7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7C205B2" w14:textId="00B85558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590325">
        <w:rPr>
          <w:sz w:val="22"/>
          <w:szCs w:val="22"/>
        </w:rPr>
        <w:t>30</w:t>
      </w:r>
      <w:r w:rsidR="0086050C">
        <w:rPr>
          <w:sz w:val="22"/>
          <w:szCs w:val="22"/>
        </w:rPr>
        <w:t xml:space="preserve"> </w:t>
      </w:r>
      <w:r w:rsidR="00E14066">
        <w:rPr>
          <w:sz w:val="22"/>
          <w:szCs w:val="22"/>
        </w:rPr>
        <w:t>ноября</w:t>
      </w:r>
      <w:r w:rsidR="00017122" w:rsidRPr="00470255">
        <w:rPr>
          <w:sz w:val="22"/>
          <w:szCs w:val="22"/>
        </w:rPr>
        <w:t xml:space="preserve"> 20</w:t>
      </w:r>
      <w:r w:rsidR="00F2445C" w:rsidRPr="00470255">
        <w:rPr>
          <w:sz w:val="22"/>
          <w:szCs w:val="22"/>
        </w:rPr>
        <w:t>2</w:t>
      </w:r>
      <w:r w:rsidR="00A37F89">
        <w:rPr>
          <w:sz w:val="22"/>
          <w:szCs w:val="22"/>
        </w:rPr>
        <w:t>3</w:t>
      </w:r>
      <w:r w:rsidRPr="00470255">
        <w:rPr>
          <w:sz w:val="22"/>
          <w:szCs w:val="22"/>
        </w:rPr>
        <w:t xml:space="preserve"> г.</w:t>
      </w:r>
    </w:p>
    <w:p w14:paraId="79614CEF" w14:textId="77777777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24D173C6" w14:textId="77777777" w:rsidR="00714117" w:rsidRPr="00470255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14:paraId="12532BA7" w14:textId="77777777" w:rsidR="00DC7A38" w:rsidRPr="00470255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BE6C67" w14:textId="23FA7471" w:rsidR="00714117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8C26CD">
        <w:rPr>
          <w:sz w:val="22"/>
          <w:szCs w:val="22"/>
        </w:rPr>
        <w:t>09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735170E0" w14:textId="4A95C004" w:rsidR="002274E2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="008C26CD">
        <w:rPr>
          <w:sz w:val="22"/>
          <w:szCs w:val="22"/>
        </w:rPr>
        <w:t>11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166429D4" w14:textId="77777777" w:rsidR="002274E2" w:rsidRPr="00470255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A56596" w14:textId="3C84E559" w:rsidR="00B50FBD" w:rsidRPr="00470255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Н.А, </w:t>
      </w:r>
      <w:proofErr w:type="spellStart"/>
      <w:r w:rsidRPr="00A06BDD">
        <w:rPr>
          <w:sz w:val="22"/>
          <w:szCs w:val="22"/>
        </w:rPr>
        <w:t>Болотов</w:t>
      </w:r>
      <w:proofErr w:type="spellEnd"/>
      <w:r w:rsidRPr="00A06BDD">
        <w:rPr>
          <w:sz w:val="22"/>
          <w:szCs w:val="22"/>
        </w:rPr>
        <w:t xml:space="preserve"> Ю.И., Мазалов О.Н., Шмидт М.И</w:t>
      </w:r>
      <w:r w:rsidR="0066325E">
        <w:rPr>
          <w:sz w:val="22"/>
          <w:szCs w:val="22"/>
        </w:rPr>
        <w:t>.</w:t>
      </w:r>
      <w:r w:rsidR="00A471D9">
        <w:rPr>
          <w:sz w:val="22"/>
          <w:szCs w:val="22"/>
        </w:rPr>
        <w:t>, Колесников А.А., Поморов С.Б., Киселев В.Ю., Калашников А.Н.</w:t>
      </w:r>
    </w:p>
    <w:p w14:paraId="7A67EB0A" w14:textId="4B50762C" w:rsidR="008C26CD" w:rsidRDefault="00D67676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="00105E16" w:rsidRPr="00470255">
        <w:rPr>
          <w:bCs/>
          <w:sz w:val="22"/>
          <w:szCs w:val="22"/>
        </w:rPr>
        <w:t>Исполнительн</w:t>
      </w:r>
      <w:r w:rsidR="00C50F4D" w:rsidRPr="00470255">
        <w:rPr>
          <w:bCs/>
          <w:sz w:val="22"/>
          <w:szCs w:val="22"/>
        </w:rPr>
        <w:t>ый директор</w:t>
      </w:r>
      <w:r w:rsidR="00105E16" w:rsidRPr="00470255">
        <w:rPr>
          <w:bCs/>
          <w:sz w:val="22"/>
          <w:szCs w:val="22"/>
        </w:rPr>
        <w:t xml:space="preserve"> </w:t>
      </w:r>
      <w:r w:rsidR="00C50F4D" w:rsidRPr="00470255">
        <w:rPr>
          <w:spacing w:val="-4"/>
          <w:sz w:val="22"/>
          <w:szCs w:val="22"/>
        </w:rPr>
        <w:t>Шадрин С.Г</w:t>
      </w:r>
      <w:r w:rsidR="00212E16" w:rsidRPr="00470255">
        <w:rPr>
          <w:spacing w:val="-4"/>
          <w:sz w:val="22"/>
          <w:szCs w:val="22"/>
        </w:rPr>
        <w:t>.</w:t>
      </w:r>
    </w:p>
    <w:p w14:paraId="7FB0E80C" w14:textId="77777777" w:rsidR="008C26CD" w:rsidRPr="00470255" w:rsidRDefault="008C26CD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5D67A6FE" w14:textId="77777777" w:rsidR="001E117F" w:rsidRPr="00470255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14:paraId="6C7E54F5" w14:textId="77777777" w:rsidR="005B0B61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14:paraId="24EE6736" w14:textId="77777777" w:rsidR="001F3DBC" w:rsidRDefault="001F3DBC" w:rsidP="0086050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47A438B" w14:textId="4AE71780" w:rsidR="00E14066" w:rsidRDefault="001F3DBC" w:rsidP="00E1406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41260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1</w:t>
      </w:r>
      <w:r w:rsidRPr="00541260">
        <w:rPr>
          <w:b/>
          <w:sz w:val="22"/>
          <w:szCs w:val="22"/>
        </w:rPr>
        <w:t>:</w:t>
      </w:r>
      <w:r w:rsidRPr="001F3DBC">
        <w:rPr>
          <w:rFonts w:eastAsia="Calibri"/>
          <w:sz w:val="22"/>
          <w:szCs w:val="22"/>
          <w:lang w:eastAsia="en-US"/>
        </w:rPr>
        <w:t xml:space="preserve"> </w:t>
      </w:r>
      <w:r w:rsidR="00E14066" w:rsidRPr="00C11867">
        <w:rPr>
          <w:color w:val="000000"/>
          <w:sz w:val="22"/>
          <w:szCs w:val="22"/>
        </w:rPr>
        <w:t xml:space="preserve">Утверждение решения Дисциплинарной комиссии СРО А «САПЗС» в отношении </w:t>
      </w:r>
      <w:r w:rsidR="008005C0">
        <w:rPr>
          <w:color w:val="000000"/>
          <w:sz w:val="22"/>
          <w:szCs w:val="22"/>
        </w:rPr>
        <w:t>О</w:t>
      </w:r>
      <w:r w:rsidR="00E14066" w:rsidRPr="00C11867">
        <w:rPr>
          <w:color w:val="000000"/>
          <w:sz w:val="22"/>
          <w:szCs w:val="22"/>
        </w:rPr>
        <w:t xml:space="preserve">бщества с ограниченной ответственностью </w:t>
      </w:r>
      <w:r w:rsidR="00950C64" w:rsidRPr="00950C64">
        <w:rPr>
          <w:color w:val="000000"/>
          <w:sz w:val="22"/>
          <w:szCs w:val="22"/>
        </w:rPr>
        <w:t>Научно-производственное предприятие «</w:t>
      </w:r>
      <w:proofErr w:type="spellStart"/>
      <w:r w:rsidR="00950C64" w:rsidRPr="00950C64">
        <w:rPr>
          <w:color w:val="000000"/>
          <w:sz w:val="22"/>
          <w:szCs w:val="22"/>
        </w:rPr>
        <w:t>Сибагропроект</w:t>
      </w:r>
      <w:proofErr w:type="spellEnd"/>
      <w:r w:rsidR="00950C64" w:rsidRPr="00950C64">
        <w:rPr>
          <w:color w:val="000000"/>
          <w:sz w:val="22"/>
          <w:szCs w:val="22"/>
        </w:rPr>
        <w:t>»</w:t>
      </w:r>
      <w:r w:rsidR="00E14066" w:rsidRPr="00C11867">
        <w:rPr>
          <w:color w:val="000000"/>
          <w:sz w:val="22"/>
          <w:szCs w:val="22"/>
        </w:rPr>
        <w:t xml:space="preserve"> </w:t>
      </w:r>
      <w:r w:rsidR="00B06B94">
        <w:rPr>
          <w:color w:val="000000"/>
          <w:sz w:val="22"/>
          <w:szCs w:val="22"/>
        </w:rPr>
        <w:t xml:space="preserve">                    </w:t>
      </w:r>
      <w:r w:rsidR="00E14066" w:rsidRPr="00C671CE">
        <w:rPr>
          <w:color w:val="000000"/>
          <w:sz w:val="22"/>
          <w:szCs w:val="22"/>
        </w:rPr>
        <w:t xml:space="preserve">(ОГРН </w:t>
      </w:r>
      <w:r w:rsidR="00950C64" w:rsidRPr="00950C64">
        <w:rPr>
          <w:color w:val="000000"/>
          <w:sz w:val="22"/>
          <w:szCs w:val="22"/>
        </w:rPr>
        <w:t>1022201764991</w:t>
      </w:r>
      <w:r w:rsidR="00E14066" w:rsidRPr="00C671CE">
        <w:rPr>
          <w:color w:val="000000"/>
          <w:sz w:val="22"/>
          <w:szCs w:val="22"/>
        </w:rPr>
        <w:t xml:space="preserve">; ИНН </w:t>
      </w:r>
      <w:r w:rsidR="00950C64" w:rsidRPr="00950C64">
        <w:rPr>
          <w:color w:val="000000"/>
          <w:sz w:val="22"/>
          <w:szCs w:val="22"/>
        </w:rPr>
        <w:t>2225049778</w:t>
      </w:r>
      <w:r w:rsidR="00E14066" w:rsidRPr="00C671CE">
        <w:rPr>
          <w:color w:val="000000"/>
          <w:sz w:val="22"/>
          <w:szCs w:val="22"/>
        </w:rPr>
        <w:t>)</w:t>
      </w:r>
      <w:r w:rsidR="00E14066" w:rsidRPr="00C11867">
        <w:rPr>
          <w:color w:val="000000"/>
          <w:sz w:val="22"/>
          <w:szCs w:val="22"/>
        </w:rPr>
        <w:t>.</w:t>
      </w:r>
    </w:p>
    <w:p w14:paraId="517DF287" w14:textId="77777777" w:rsidR="00E14066" w:rsidRDefault="00E14066" w:rsidP="00E14066">
      <w:pPr>
        <w:autoSpaceDE w:val="0"/>
        <w:autoSpaceDN w:val="0"/>
        <w:adjustRightInd w:val="0"/>
        <w:ind w:right="425"/>
        <w:jc w:val="right"/>
        <w:rPr>
          <w:i/>
          <w:iCs/>
          <w:color w:val="000000"/>
          <w:sz w:val="22"/>
          <w:szCs w:val="22"/>
        </w:rPr>
      </w:pPr>
    </w:p>
    <w:p w14:paraId="67CE065F" w14:textId="77777777" w:rsidR="00E14066" w:rsidRDefault="00E14066" w:rsidP="00E14066">
      <w:pPr>
        <w:autoSpaceDE w:val="0"/>
        <w:autoSpaceDN w:val="0"/>
        <w:adjustRightInd w:val="0"/>
        <w:ind w:right="425"/>
        <w:jc w:val="right"/>
        <w:rPr>
          <w:i/>
          <w:iCs/>
          <w:color w:val="000000"/>
          <w:sz w:val="22"/>
          <w:szCs w:val="22"/>
        </w:rPr>
      </w:pPr>
      <w:r w:rsidRPr="003933DE">
        <w:rPr>
          <w:i/>
          <w:iCs/>
          <w:color w:val="000000"/>
          <w:sz w:val="22"/>
          <w:szCs w:val="22"/>
        </w:rPr>
        <w:t>Докладчик: Шадрин С.Г.</w:t>
      </w:r>
    </w:p>
    <w:p w14:paraId="4CDB7B89" w14:textId="77777777" w:rsidR="00950C64" w:rsidRDefault="00950C64" w:rsidP="00E14066">
      <w:pPr>
        <w:autoSpaceDE w:val="0"/>
        <w:autoSpaceDN w:val="0"/>
        <w:adjustRightInd w:val="0"/>
        <w:ind w:right="425"/>
        <w:jc w:val="right"/>
        <w:rPr>
          <w:i/>
          <w:iCs/>
          <w:color w:val="000000"/>
          <w:sz w:val="22"/>
          <w:szCs w:val="22"/>
        </w:rPr>
      </w:pPr>
    </w:p>
    <w:p w14:paraId="10D5CD78" w14:textId="0BD7487A" w:rsidR="00950C64" w:rsidRDefault="00950C64" w:rsidP="00950C64">
      <w:pPr>
        <w:autoSpaceDE w:val="0"/>
        <w:autoSpaceDN w:val="0"/>
        <w:adjustRightInd w:val="0"/>
        <w:ind w:right="425"/>
        <w:rPr>
          <w:iCs/>
          <w:color w:val="000000"/>
          <w:sz w:val="22"/>
          <w:szCs w:val="22"/>
        </w:rPr>
      </w:pPr>
      <w:r w:rsidRPr="00950C64">
        <w:rPr>
          <w:b/>
          <w:iCs/>
          <w:color w:val="000000"/>
          <w:sz w:val="22"/>
          <w:szCs w:val="22"/>
        </w:rPr>
        <w:t>Вопрос 2:</w:t>
      </w:r>
      <w:r w:rsidRPr="00950C64">
        <w:rPr>
          <w:iCs/>
          <w:color w:val="000000"/>
          <w:sz w:val="22"/>
          <w:szCs w:val="22"/>
        </w:rPr>
        <w:t xml:space="preserve"> Размещение свободных денежных средств СРО А «САПЗС» на депозите.</w:t>
      </w:r>
    </w:p>
    <w:p w14:paraId="4ACFE5C6" w14:textId="77777777" w:rsidR="00950C64" w:rsidRDefault="00950C64" w:rsidP="00950C64">
      <w:pPr>
        <w:autoSpaceDE w:val="0"/>
        <w:autoSpaceDN w:val="0"/>
        <w:adjustRightInd w:val="0"/>
        <w:ind w:right="425"/>
        <w:jc w:val="right"/>
        <w:rPr>
          <w:i/>
          <w:iCs/>
          <w:color w:val="000000"/>
          <w:sz w:val="22"/>
          <w:szCs w:val="22"/>
        </w:rPr>
      </w:pPr>
    </w:p>
    <w:p w14:paraId="3AE052A9" w14:textId="77777777" w:rsidR="00950C64" w:rsidRDefault="00950C64" w:rsidP="00950C64">
      <w:pPr>
        <w:autoSpaceDE w:val="0"/>
        <w:autoSpaceDN w:val="0"/>
        <w:adjustRightInd w:val="0"/>
        <w:ind w:right="425"/>
        <w:jc w:val="right"/>
        <w:rPr>
          <w:i/>
          <w:iCs/>
          <w:color w:val="000000"/>
          <w:sz w:val="22"/>
          <w:szCs w:val="22"/>
        </w:rPr>
      </w:pPr>
      <w:r w:rsidRPr="003933DE">
        <w:rPr>
          <w:i/>
          <w:iCs/>
          <w:color w:val="000000"/>
          <w:sz w:val="22"/>
          <w:szCs w:val="22"/>
        </w:rPr>
        <w:t>Докладчик: Шадрин С.Г.</w:t>
      </w:r>
    </w:p>
    <w:p w14:paraId="42F13739" w14:textId="77777777" w:rsidR="00950C64" w:rsidRPr="00950C64" w:rsidRDefault="00950C64" w:rsidP="00950C64">
      <w:pPr>
        <w:autoSpaceDE w:val="0"/>
        <w:autoSpaceDN w:val="0"/>
        <w:adjustRightInd w:val="0"/>
        <w:ind w:right="425"/>
        <w:rPr>
          <w:iCs/>
          <w:color w:val="000000"/>
          <w:sz w:val="22"/>
          <w:szCs w:val="22"/>
        </w:rPr>
      </w:pPr>
    </w:p>
    <w:p w14:paraId="19041DC4" w14:textId="77777777" w:rsidR="00212E16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14:paraId="4556CE06" w14:textId="77777777" w:rsidR="001F3DBC" w:rsidRDefault="001F3DBC" w:rsidP="001F3DBC">
      <w:pPr>
        <w:rPr>
          <w:b/>
          <w:sz w:val="22"/>
          <w:szCs w:val="22"/>
        </w:rPr>
      </w:pPr>
    </w:p>
    <w:p w14:paraId="3B29025A" w14:textId="77777777" w:rsidR="00950C64" w:rsidRPr="00C671CE" w:rsidRDefault="00950C64" w:rsidP="00950C64">
      <w:pPr>
        <w:ind w:right="425"/>
        <w:jc w:val="both"/>
        <w:rPr>
          <w:b/>
          <w:bCs/>
          <w:sz w:val="22"/>
          <w:szCs w:val="22"/>
        </w:rPr>
      </w:pPr>
      <w:r w:rsidRPr="00C671CE">
        <w:rPr>
          <w:b/>
          <w:bCs/>
          <w:sz w:val="22"/>
          <w:szCs w:val="22"/>
        </w:rPr>
        <w:t>По первому вопросу:</w:t>
      </w:r>
    </w:p>
    <w:p w14:paraId="2F4C0931" w14:textId="4D5B5B21" w:rsidR="00950C64" w:rsidRPr="00C671CE" w:rsidRDefault="00950C64" w:rsidP="00950C64">
      <w:pPr>
        <w:ind w:right="425"/>
        <w:jc w:val="both"/>
        <w:rPr>
          <w:sz w:val="22"/>
          <w:szCs w:val="22"/>
        </w:rPr>
      </w:pPr>
      <w:r w:rsidRPr="00C671CE">
        <w:rPr>
          <w:b/>
          <w:bCs/>
          <w:sz w:val="22"/>
          <w:szCs w:val="22"/>
        </w:rPr>
        <w:t>Слушали:</w:t>
      </w:r>
      <w:r w:rsidRPr="00C671CE">
        <w:rPr>
          <w:sz w:val="22"/>
          <w:szCs w:val="22"/>
        </w:rPr>
        <w:t xml:space="preserve"> Исполнительного директора Шадрина С.Г., который сообщил, что </w:t>
      </w:r>
      <w:r>
        <w:rPr>
          <w:sz w:val="22"/>
          <w:szCs w:val="22"/>
        </w:rPr>
        <w:t>29.11.2023</w:t>
      </w:r>
      <w:r w:rsidRPr="00C671CE">
        <w:rPr>
          <w:sz w:val="22"/>
          <w:szCs w:val="22"/>
        </w:rPr>
        <w:t xml:space="preserve">г. состоялось заседание Дисциплинарной комиссии СРО А «САПЗС». Членами комиссии было принято решение приостановить </w:t>
      </w:r>
      <w:r w:rsidR="008005C0">
        <w:rPr>
          <w:sz w:val="22"/>
          <w:szCs w:val="22"/>
        </w:rPr>
        <w:t>О</w:t>
      </w:r>
      <w:r w:rsidRPr="00C671CE">
        <w:rPr>
          <w:sz w:val="22"/>
          <w:szCs w:val="22"/>
        </w:rPr>
        <w:t xml:space="preserve">бществу </w:t>
      </w:r>
      <w:r>
        <w:rPr>
          <w:sz w:val="22"/>
          <w:szCs w:val="22"/>
        </w:rPr>
        <w:t xml:space="preserve">с ограниченной ответственностью </w:t>
      </w:r>
      <w:r w:rsidRPr="00950C64">
        <w:rPr>
          <w:color w:val="000000"/>
          <w:sz w:val="22"/>
          <w:szCs w:val="22"/>
        </w:rPr>
        <w:t>Научно-производственное предприятие «</w:t>
      </w:r>
      <w:proofErr w:type="spellStart"/>
      <w:r w:rsidRPr="00950C64">
        <w:rPr>
          <w:color w:val="000000"/>
          <w:sz w:val="22"/>
          <w:szCs w:val="22"/>
        </w:rPr>
        <w:t>Сибагропроект</w:t>
      </w:r>
      <w:proofErr w:type="spellEnd"/>
      <w:r w:rsidRPr="00950C64">
        <w:rPr>
          <w:color w:val="000000"/>
          <w:sz w:val="22"/>
          <w:szCs w:val="22"/>
        </w:rPr>
        <w:t>»</w:t>
      </w:r>
      <w:r w:rsidRPr="00C11867">
        <w:rPr>
          <w:color w:val="000000"/>
          <w:sz w:val="22"/>
          <w:szCs w:val="22"/>
        </w:rPr>
        <w:t xml:space="preserve"> </w:t>
      </w:r>
      <w:r w:rsidRPr="00C671CE">
        <w:rPr>
          <w:color w:val="000000"/>
          <w:sz w:val="22"/>
          <w:szCs w:val="22"/>
        </w:rPr>
        <w:t xml:space="preserve">(ОГРН </w:t>
      </w:r>
      <w:r w:rsidRPr="00950C64">
        <w:rPr>
          <w:color w:val="000000"/>
          <w:sz w:val="22"/>
          <w:szCs w:val="22"/>
        </w:rPr>
        <w:t>1022201764991</w:t>
      </w:r>
      <w:r w:rsidRPr="00C671CE">
        <w:rPr>
          <w:color w:val="000000"/>
          <w:sz w:val="22"/>
          <w:szCs w:val="22"/>
        </w:rPr>
        <w:t xml:space="preserve">; ИНН </w:t>
      </w:r>
      <w:r w:rsidRPr="00950C64">
        <w:rPr>
          <w:color w:val="000000"/>
          <w:sz w:val="22"/>
          <w:szCs w:val="22"/>
        </w:rPr>
        <w:t>2225049778</w:t>
      </w:r>
      <w:r w:rsidRPr="00C671CE">
        <w:rPr>
          <w:color w:val="000000"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671CE">
        <w:rPr>
          <w:sz w:val="22"/>
          <w:szCs w:val="22"/>
        </w:rPr>
        <w:t xml:space="preserve">право осуществлять подготовку проектной документации сроком на </w:t>
      </w:r>
      <w:r>
        <w:rPr>
          <w:sz w:val="22"/>
          <w:szCs w:val="22"/>
        </w:rPr>
        <w:t>90</w:t>
      </w:r>
      <w:r w:rsidRPr="00C671CE">
        <w:rPr>
          <w:sz w:val="22"/>
          <w:szCs w:val="22"/>
        </w:rPr>
        <w:t xml:space="preserve"> (</w:t>
      </w:r>
      <w:r>
        <w:rPr>
          <w:sz w:val="22"/>
          <w:szCs w:val="22"/>
        </w:rPr>
        <w:t>Девяносто</w:t>
      </w:r>
      <w:r w:rsidRPr="00C671CE">
        <w:rPr>
          <w:sz w:val="22"/>
          <w:szCs w:val="22"/>
        </w:rPr>
        <w:t>) календарных дней.</w:t>
      </w:r>
    </w:p>
    <w:p w14:paraId="1309761E" w14:textId="77777777" w:rsidR="00950C64" w:rsidRPr="00C671CE" w:rsidRDefault="00950C64" w:rsidP="00950C64">
      <w:pPr>
        <w:ind w:right="425"/>
        <w:jc w:val="both"/>
        <w:rPr>
          <w:sz w:val="22"/>
          <w:szCs w:val="22"/>
        </w:rPr>
      </w:pPr>
    </w:p>
    <w:p w14:paraId="6D052427" w14:textId="274D3899" w:rsidR="00950C64" w:rsidRDefault="00950C64" w:rsidP="00950C64">
      <w:pPr>
        <w:ind w:right="425"/>
        <w:jc w:val="both"/>
        <w:rPr>
          <w:sz w:val="22"/>
          <w:szCs w:val="22"/>
        </w:rPr>
      </w:pPr>
      <w:r w:rsidRPr="00C671CE">
        <w:rPr>
          <w:b/>
          <w:bCs/>
          <w:sz w:val="22"/>
          <w:szCs w:val="22"/>
        </w:rPr>
        <w:t>Решили:</w:t>
      </w:r>
      <w:r w:rsidRPr="00C671CE">
        <w:rPr>
          <w:sz w:val="22"/>
          <w:szCs w:val="22"/>
        </w:rPr>
        <w:t xml:space="preserve"> Утвердить решение Дисциплинарной комиссии СРО А «САПЗС» от </w:t>
      </w:r>
      <w:r>
        <w:rPr>
          <w:sz w:val="22"/>
          <w:szCs w:val="22"/>
        </w:rPr>
        <w:t>29.11.2023</w:t>
      </w:r>
      <w:r w:rsidRPr="00C671CE">
        <w:rPr>
          <w:sz w:val="22"/>
          <w:szCs w:val="22"/>
        </w:rPr>
        <w:t xml:space="preserve"> и применить к </w:t>
      </w:r>
      <w:r w:rsidR="008005C0">
        <w:rPr>
          <w:sz w:val="22"/>
          <w:szCs w:val="22"/>
        </w:rPr>
        <w:t>О</w:t>
      </w:r>
      <w:r w:rsidRPr="00C671CE">
        <w:rPr>
          <w:sz w:val="22"/>
          <w:szCs w:val="22"/>
        </w:rPr>
        <w:t xml:space="preserve">бществу с ограниченной ответственностью  </w:t>
      </w:r>
      <w:r w:rsidRPr="00950C64">
        <w:rPr>
          <w:color w:val="000000"/>
          <w:sz w:val="22"/>
          <w:szCs w:val="22"/>
        </w:rPr>
        <w:t>Научно-производственное предприятие «</w:t>
      </w:r>
      <w:proofErr w:type="spellStart"/>
      <w:r w:rsidRPr="00950C64">
        <w:rPr>
          <w:color w:val="000000"/>
          <w:sz w:val="22"/>
          <w:szCs w:val="22"/>
        </w:rPr>
        <w:t>Сибагропроект</w:t>
      </w:r>
      <w:proofErr w:type="spellEnd"/>
      <w:r w:rsidRPr="00950C64">
        <w:rPr>
          <w:color w:val="000000"/>
          <w:sz w:val="22"/>
          <w:szCs w:val="22"/>
        </w:rPr>
        <w:t>»</w:t>
      </w:r>
      <w:r w:rsidRPr="00C11867">
        <w:rPr>
          <w:color w:val="000000"/>
          <w:sz w:val="22"/>
          <w:szCs w:val="22"/>
        </w:rPr>
        <w:t xml:space="preserve"> </w:t>
      </w:r>
      <w:r w:rsidRPr="00C671CE">
        <w:rPr>
          <w:color w:val="000000"/>
          <w:sz w:val="22"/>
          <w:szCs w:val="22"/>
        </w:rPr>
        <w:t xml:space="preserve">(ОГРН </w:t>
      </w:r>
      <w:r w:rsidRPr="00950C64">
        <w:rPr>
          <w:color w:val="000000"/>
          <w:sz w:val="22"/>
          <w:szCs w:val="22"/>
        </w:rPr>
        <w:t>1022201764991</w:t>
      </w:r>
      <w:r w:rsidRPr="00C671CE">
        <w:rPr>
          <w:color w:val="000000"/>
          <w:sz w:val="22"/>
          <w:szCs w:val="22"/>
        </w:rPr>
        <w:t xml:space="preserve">; ИНН </w:t>
      </w:r>
      <w:r w:rsidRPr="00950C64">
        <w:rPr>
          <w:color w:val="000000"/>
          <w:sz w:val="22"/>
          <w:szCs w:val="22"/>
        </w:rPr>
        <w:t>2225049778</w:t>
      </w:r>
      <w:r w:rsidRPr="00C671CE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C671CE">
        <w:rPr>
          <w:sz w:val="22"/>
          <w:szCs w:val="22"/>
        </w:rPr>
        <w:t xml:space="preserve">меру дисциплинарного воздействия, предусмотренную пунктом 2.10. Положения «О системе мер дисциплинарного воздействия в Саморегулируемой организации Ассоциации «Союз архитекторов и проектировщиков Западной Сибири», </w:t>
      </w:r>
      <w:r w:rsidRPr="00C85BD9">
        <w:rPr>
          <w:sz w:val="22"/>
          <w:szCs w:val="22"/>
        </w:rPr>
        <w:t>–</w:t>
      </w:r>
      <w:r w:rsidRPr="00C671CE">
        <w:rPr>
          <w:sz w:val="22"/>
          <w:szCs w:val="22"/>
        </w:rPr>
        <w:t xml:space="preserve"> приостановление права осуществлять подготовку проектной документации  сроком на </w:t>
      </w:r>
      <w:r>
        <w:rPr>
          <w:sz w:val="22"/>
          <w:szCs w:val="22"/>
        </w:rPr>
        <w:t>90</w:t>
      </w:r>
      <w:r w:rsidRPr="00C671CE">
        <w:rPr>
          <w:sz w:val="22"/>
          <w:szCs w:val="22"/>
        </w:rPr>
        <w:t xml:space="preserve"> (</w:t>
      </w:r>
      <w:r>
        <w:rPr>
          <w:sz w:val="22"/>
          <w:szCs w:val="22"/>
        </w:rPr>
        <w:t>Девяносто</w:t>
      </w:r>
      <w:r w:rsidRPr="00C671CE">
        <w:rPr>
          <w:sz w:val="22"/>
          <w:szCs w:val="22"/>
        </w:rPr>
        <w:t>) календарных дней.</w:t>
      </w:r>
    </w:p>
    <w:p w14:paraId="1B0E3E6C" w14:textId="77777777" w:rsidR="00A37F89" w:rsidRDefault="00A37F89" w:rsidP="00541260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4B3721F9" w14:textId="77777777" w:rsidR="00950C64" w:rsidRPr="00950C64" w:rsidRDefault="00950C64" w:rsidP="00950C64">
      <w:pPr>
        <w:tabs>
          <w:tab w:val="left" w:pos="0"/>
          <w:tab w:val="left" w:pos="9639"/>
        </w:tabs>
        <w:ind w:right="1"/>
        <w:jc w:val="both"/>
        <w:rPr>
          <w:b/>
          <w:sz w:val="22"/>
          <w:szCs w:val="22"/>
        </w:rPr>
      </w:pPr>
      <w:r w:rsidRPr="00950C64">
        <w:rPr>
          <w:b/>
          <w:sz w:val="22"/>
          <w:szCs w:val="22"/>
        </w:rPr>
        <w:t xml:space="preserve">По второму вопросу: </w:t>
      </w:r>
    </w:p>
    <w:p w14:paraId="1D1F268D" w14:textId="72170790" w:rsidR="00950C64" w:rsidRDefault="00950C64" w:rsidP="00950C6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950C64">
        <w:rPr>
          <w:b/>
          <w:sz w:val="22"/>
          <w:szCs w:val="22"/>
        </w:rPr>
        <w:t>Слушали:</w:t>
      </w:r>
      <w:r w:rsidRPr="00950C64">
        <w:rPr>
          <w:sz w:val="22"/>
          <w:szCs w:val="22"/>
        </w:rPr>
        <w:t xml:space="preserve"> </w:t>
      </w:r>
      <w:proofErr w:type="gramStart"/>
      <w:r w:rsidRPr="00950C64">
        <w:rPr>
          <w:sz w:val="22"/>
          <w:szCs w:val="22"/>
        </w:rPr>
        <w:t xml:space="preserve">Исполнительного директора </w:t>
      </w:r>
      <w:r>
        <w:rPr>
          <w:sz w:val="22"/>
          <w:szCs w:val="22"/>
        </w:rPr>
        <w:t>Шадрина С.Г.</w:t>
      </w:r>
      <w:r w:rsidRPr="00950C64">
        <w:rPr>
          <w:sz w:val="22"/>
          <w:szCs w:val="22"/>
        </w:rPr>
        <w:t xml:space="preserve">, который предложил снизить сумму размещаемых  денежных средств СРО А «САПЗС» на депозите в АЛТАЙСКОМ ОТДЕЛЕНИИ N8644 ПАО СБЕРБАНК </w:t>
      </w:r>
      <w:r w:rsidR="00885EA8">
        <w:rPr>
          <w:sz w:val="22"/>
          <w:szCs w:val="22"/>
        </w:rPr>
        <w:t xml:space="preserve">   </w:t>
      </w:r>
      <w:r w:rsidRPr="00950C64">
        <w:rPr>
          <w:sz w:val="22"/>
          <w:szCs w:val="22"/>
        </w:rPr>
        <w:t xml:space="preserve">Г. БАРНАУЛ  до  1 200 000 рублей (Один миллион двести тысяч)  рублей, в связи с недостаточностью денежных средств на расчетном счете для обеспечения финансово- хозяйственной деятельности СРО А «САПЗС». </w:t>
      </w:r>
      <w:proofErr w:type="gramEnd"/>
    </w:p>
    <w:p w14:paraId="062B15D4" w14:textId="77777777" w:rsidR="00950C64" w:rsidRPr="00950C64" w:rsidRDefault="00950C64" w:rsidP="00950C6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1B45F5AA" w14:textId="2F13C3F4" w:rsidR="00950C64" w:rsidRDefault="00950C64" w:rsidP="00950C6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950C64">
        <w:rPr>
          <w:b/>
          <w:sz w:val="22"/>
          <w:szCs w:val="22"/>
        </w:rPr>
        <w:t>Решили:</w:t>
      </w:r>
      <w:r w:rsidRPr="00950C64">
        <w:rPr>
          <w:sz w:val="22"/>
          <w:szCs w:val="22"/>
        </w:rPr>
        <w:t xml:space="preserve"> Снизить сумму размещаемых  денежных средств СРО А «САПЗС» на депозите в АЛТАЙСКОМ ОТДЕЛЕНИИ N8644 ПАО СБЕРБАНК Г. БАРНАУЛ  до  1 200 000 рублей (Один миллион двести тысяч)  рублей  с дальнейшей ежемесячной пролонгацией договора.</w:t>
      </w:r>
    </w:p>
    <w:p w14:paraId="6F2AC075" w14:textId="77777777" w:rsidR="00590325" w:rsidRDefault="00590325" w:rsidP="00950C6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29F19123" w14:textId="77777777" w:rsidR="00E30981" w:rsidRP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71F3582F" w14:textId="77777777" w:rsidR="004A07FB" w:rsidRPr="00470255" w:rsidRDefault="004A07FB" w:rsidP="00305CFC">
      <w:pPr>
        <w:rPr>
          <w:color w:val="000000"/>
          <w:sz w:val="22"/>
          <w:szCs w:val="22"/>
        </w:rPr>
      </w:pPr>
    </w:p>
    <w:p w14:paraId="1F8AEAC7" w14:textId="3FDA1D92" w:rsidR="00CF116B" w:rsidRPr="00470255" w:rsidRDefault="00E96D2A" w:rsidP="00E96D2A">
      <w:pPr>
        <w:spacing w:line="480" w:lineRule="auto"/>
        <w:rPr>
          <w:b/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</w:t>
      </w:r>
      <w:r w:rsidR="00B82C21" w:rsidRPr="00470255">
        <w:rPr>
          <w:sz w:val="22"/>
          <w:szCs w:val="22"/>
        </w:rPr>
        <w:t xml:space="preserve">              </w:t>
      </w:r>
      <w:r w:rsidRPr="00470255">
        <w:rPr>
          <w:sz w:val="22"/>
          <w:szCs w:val="22"/>
        </w:rPr>
        <w:t xml:space="preserve"> </w:t>
      </w:r>
      <w:r w:rsidR="00CF116B" w:rsidRPr="00470255">
        <w:rPr>
          <w:sz w:val="22"/>
          <w:szCs w:val="22"/>
        </w:rPr>
        <w:t>Председател</w:t>
      </w:r>
      <w:r w:rsidR="00CE2C39" w:rsidRPr="00470255">
        <w:rPr>
          <w:sz w:val="22"/>
          <w:szCs w:val="22"/>
        </w:rPr>
        <w:t>ь</w:t>
      </w:r>
      <w:r w:rsidR="00514847">
        <w:rPr>
          <w:sz w:val="22"/>
          <w:szCs w:val="22"/>
        </w:rPr>
        <w:t xml:space="preserve"> Правления ____________________ </w:t>
      </w:r>
      <w:r w:rsidR="00CE2C39" w:rsidRPr="00470255">
        <w:rPr>
          <w:sz w:val="22"/>
          <w:szCs w:val="22"/>
        </w:rPr>
        <w:t>Н.А. Кан</w:t>
      </w:r>
    </w:p>
    <w:p w14:paraId="5F7E51AE" w14:textId="0C4193CA" w:rsidR="00133032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       </w:t>
      </w:r>
      <w:r w:rsidR="00D40332" w:rsidRPr="00470255">
        <w:rPr>
          <w:sz w:val="22"/>
          <w:szCs w:val="22"/>
        </w:rPr>
        <w:t xml:space="preserve">                      </w:t>
      </w:r>
      <w:r w:rsidR="00B82C21" w:rsidRPr="00470255">
        <w:rPr>
          <w:sz w:val="22"/>
          <w:szCs w:val="22"/>
        </w:rPr>
        <w:t xml:space="preserve">  </w:t>
      </w:r>
      <w:r w:rsidR="00885EA8">
        <w:rPr>
          <w:sz w:val="22"/>
          <w:szCs w:val="22"/>
        </w:rPr>
        <w:t xml:space="preserve">      </w:t>
      </w:r>
      <w:r w:rsidR="00514847">
        <w:rPr>
          <w:sz w:val="22"/>
          <w:szCs w:val="22"/>
        </w:rPr>
        <w:t xml:space="preserve"> </w:t>
      </w:r>
      <w:r w:rsidRPr="00470255">
        <w:rPr>
          <w:sz w:val="22"/>
          <w:szCs w:val="22"/>
        </w:rPr>
        <w:t>Се</w:t>
      </w:r>
      <w:r w:rsidR="00514847">
        <w:rPr>
          <w:sz w:val="22"/>
          <w:szCs w:val="22"/>
        </w:rPr>
        <w:t xml:space="preserve">кретарь   ____________________ </w:t>
      </w:r>
      <w:bookmarkStart w:id="0" w:name="_GoBack"/>
      <w:bookmarkEnd w:id="0"/>
      <w:r w:rsidR="00950C64">
        <w:rPr>
          <w:sz w:val="22"/>
          <w:szCs w:val="22"/>
        </w:rPr>
        <w:t xml:space="preserve">Е.Ю. </w:t>
      </w:r>
      <w:proofErr w:type="spellStart"/>
      <w:r w:rsidR="00950C64">
        <w:rPr>
          <w:sz w:val="22"/>
          <w:szCs w:val="22"/>
        </w:rPr>
        <w:t>Козырлыга</w:t>
      </w:r>
      <w:proofErr w:type="spellEnd"/>
    </w:p>
    <w:sectPr w:rsidR="00133032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EB1E7" w14:textId="77777777" w:rsidR="00347FB4" w:rsidRDefault="00347FB4">
      <w:r>
        <w:separator/>
      </w:r>
    </w:p>
  </w:endnote>
  <w:endnote w:type="continuationSeparator" w:id="0">
    <w:p w14:paraId="552F4D07" w14:textId="77777777" w:rsidR="00347FB4" w:rsidRDefault="0034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2994E" w14:textId="77777777" w:rsidR="00347FB4" w:rsidRDefault="00347FB4">
      <w:r>
        <w:separator/>
      </w:r>
    </w:p>
  </w:footnote>
  <w:footnote w:type="continuationSeparator" w:id="0">
    <w:p w14:paraId="5FFC209D" w14:textId="77777777" w:rsidR="00347FB4" w:rsidRDefault="0034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1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20"/>
  </w:num>
  <w:num w:numId="11">
    <w:abstractNumId w:val="27"/>
  </w:num>
  <w:num w:numId="12">
    <w:abstractNumId w:val="5"/>
  </w:num>
  <w:num w:numId="13">
    <w:abstractNumId w:val="17"/>
  </w:num>
  <w:num w:numId="14">
    <w:abstractNumId w:val="23"/>
  </w:num>
  <w:num w:numId="15">
    <w:abstractNumId w:val="26"/>
  </w:num>
  <w:num w:numId="16">
    <w:abstractNumId w:val="33"/>
  </w:num>
  <w:num w:numId="17">
    <w:abstractNumId w:val="12"/>
  </w:num>
  <w:num w:numId="18">
    <w:abstractNumId w:val="29"/>
  </w:num>
  <w:num w:numId="19">
    <w:abstractNumId w:val="18"/>
  </w:num>
  <w:num w:numId="20">
    <w:abstractNumId w:val="11"/>
  </w:num>
  <w:num w:numId="21">
    <w:abstractNumId w:val="31"/>
  </w:num>
  <w:num w:numId="22">
    <w:abstractNumId w:val="8"/>
  </w:num>
  <w:num w:numId="23">
    <w:abstractNumId w:val="24"/>
  </w:num>
  <w:num w:numId="24">
    <w:abstractNumId w:val="13"/>
  </w:num>
  <w:num w:numId="25">
    <w:abstractNumId w:val="3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4"/>
  </w:num>
  <w:num w:numId="29">
    <w:abstractNumId w:val="25"/>
  </w:num>
  <w:num w:numId="30">
    <w:abstractNumId w:val="0"/>
  </w:num>
  <w:num w:numId="31">
    <w:abstractNumId w:val="22"/>
  </w:num>
  <w:num w:numId="32">
    <w:abstractNumId w:val="32"/>
  </w:num>
  <w:num w:numId="33">
    <w:abstractNumId w:val="28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0D2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3E50"/>
    <w:rsid w:val="00034044"/>
    <w:rsid w:val="000341DA"/>
    <w:rsid w:val="0003439D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116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782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DBC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96D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47FB4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2F40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B7C2C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4847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260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325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3C7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6F5E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CC3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5E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4392"/>
    <w:rsid w:val="006B4966"/>
    <w:rsid w:val="006B5E32"/>
    <w:rsid w:val="006B6DA8"/>
    <w:rsid w:val="006C0FCE"/>
    <w:rsid w:val="006C27DA"/>
    <w:rsid w:val="006C3DFC"/>
    <w:rsid w:val="006C526C"/>
    <w:rsid w:val="006C59F7"/>
    <w:rsid w:val="006C6295"/>
    <w:rsid w:val="006C77CD"/>
    <w:rsid w:val="006D038B"/>
    <w:rsid w:val="006D0995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5511"/>
    <w:rsid w:val="007F7635"/>
    <w:rsid w:val="007F7729"/>
    <w:rsid w:val="007F7B1D"/>
    <w:rsid w:val="00800257"/>
    <w:rsid w:val="008002E1"/>
    <w:rsid w:val="008005C0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A95"/>
    <w:rsid w:val="00852E4E"/>
    <w:rsid w:val="00852E90"/>
    <w:rsid w:val="00853FCC"/>
    <w:rsid w:val="0085593F"/>
    <w:rsid w:val="00857B62"/>
    <w:rsid w:val="0086050C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5EA8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4F8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0C64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A0"/>
    <w:rsid w:val="009757D1"/>
    <w:rsid w:val="00976AD0"/>
    <w:rsid w:val="00977145"/>
    <w:rsid w:val="00977912"/>
    <w:rsid w:val="00977A1B"/>
    <w:rsid w:val="00977E36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C7D91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DBC"/>
    <w:rsid w:val="00A10FAB"/>
    <w:rsid w:val="00A115D6"/>
    <w:rsid w:val="00A11A0F"/>
    <w:rsid w:val="00A11A1B"/>
    <w:rsid w:val="00A1213D"/>
    <w:rsid w:val="00A12B42"/>
    <w:rsid w:val="00A1301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37F89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1D9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585D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1A84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6B94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2B7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67C79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4066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CDE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3BFF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4D9C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0B76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E202-78BF-4455-83B7-E9161C5C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132</cp:revision>
  <cp:lastPrinted>2023-11-29T02:39:00Z</cp:lastPrinted>
  <dcterms:created xsi:type="dcterms:W3CDTF">2018-11-01T04:36:00Z</dcterms:created>
  <dcterms:modified xsi:type="dcterms:W3CDTF">2023-11-29T02:44:00Z</dcterms:modified>
</cp:coreProperties>
</file>