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7E5FC5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024ADF" w:rsidRPr="00E417F9">
        <w:rPr>
          <w:b/>
          <w:bCs/>
        </w:rPr>
        <w:t>ПРОТОКОЛ</w:t>
      </w:r>
      <w:r>
        <w:rPr>
          <w:b/>
          <w:bCs/>
        </w:rPr>
        <w:t>А</w:t>
      </w:r>
      <w:r w:rsidR="00024ADF" w:rsidRPr="00E417F9">
        <w:rPr>
          <w:b/>
          <w:bCs/>
        </w:rPr>
        <w:t xml:space="preserve"> № </w:t>
      </w:r>
      <w:r w:rsidR="00426DD9">
        <w:rPr>
          <w:b/>
          <w:bCs/>
        </w:rPr>
        <w:t>2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426DD9">
        <w:rPr>
          <w:sz w:val="22"/>
          <w:szCs w:val="22"/>
        </w:rPr>
        <w:t>04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470255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1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«СТРОИТЕЛЬНАЯ КОМПАНИЯ ДОМ»</w:t>
      </w:r>
      <w:r w:rsidRPr="00B854DF">
        <w:rPr>
          <w:color w:val="000000"/>
          <w:sz w:val="22"/>
          <w:szCs w:val="22"/>
        </w:rPr>
        <w:t>.</w:t>
      </w:r>
    </w:p>
    <w:p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426DD9" w:rsidRPr="00B854DF" w:rsidRDefault="00426DD9" w:rsidP="00426D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2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ответственностью  «</w:t>
      </w:r>
      <w:r w:rsidR="00D3675E">
        <w:rPr>
          <w:sz w:val="22"/>
          <w:szCs w:val="22"/>
        </w:rPr>
        <w:t>АрхиЛ</w:t>
      </w:r>
      <w:r>
        <w:rPr>
          <w:sz w:val="22"/>
          <w:szCs w:val="22"/>
        </w:rPr>
        <w:t>айн</w:t>
      </w:r>
      <w:r w:rsidRPr="00426DD9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:rsidR="00426DD9" w:rsidRPr="00B854DF" w:rsidRDefault="00426DD9" w:rsidP="00426DD9">
      <w:pPr>
        <w:autoSpaceDE w:val="0"/>
        <w:autoSpaceDN w:val="0"/>
        <w:adjustRightInd w:val="0"/>
        <w:rPr>
          <w:sz w:val="22"/>
          <w:szCs w:val="22"/>
        </w:rPr>
      </w:pPr>
    </w:p>
    <w:p w:rsidR="00F2445C" w:rsidRPr="00D3675E" w:rsidRDefault="00426DD9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Pr="00470255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</w:p>
    <w:p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01.02.2021 г. состоялось заседание Дисциплинарной комиссии СРО А «САПЗС». Членами комиссии было принято решение приостановить ООО «СТРОИТЕЛЬНАЯ КОМПАНИЯ ДОМ»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90 (Девяносто) календарных дней.</w:t>
      </w:r>
    </w:p>
    <w:p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>твердить решение Дисциплинарной комиссии СРО А «САПЗС» от 01.02.2021 и применить к обществу с ограниченной ответственностью  «</w:t>
      </w:r>
      <w:r w:rsidR="00D3675E">
        <w:rPr>
          <w:sz w:val="22"/>
          <w:szCs w:val="22"/>
        </w:rPr>
        <w:t>СТРОИТЕЛЬНАЯ КОМПАНИЯ ДОМ</w:t>
      </w:r>
      <w:r w:rsidR="00426DD9" w:rsidRPr="00426DD9">
        <w:rPr>
          <w:sz w:val="22"/>
          <w:szCs w:val="22"/>
        </w:rPr>
        <w:t>»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календарных дней.</w:t>
      </w:r>
    </w:p>
    <w:p w:rsidR="00426DD9" w:rsidRDefault="00426DD9" w:rsidP="00426D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1B9E" w:rsidRDefault="00426DD9" w:rsidP="00D3675E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F51B9E" w:rsidRDefault="00F51B9E" w:rsidP="00D367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>., который сообщил, что 01.02.2021 г. состоялось заседание Дисциплинарной комиссии СРО А «САПЗС». Членами комиссии было принято решение приостановить ООО «</w:t>
      </w:r>
      <w:r w:rsidR="00D3675E">
        <w:rPr>
          <w:sz w:val="22"/>
          <w:szCs w:val="22"/>
        </w:rPr>
        <w:t>АрхиЛайн</w:t>
      </w:r>
      <w:r>
        <w:rPr>
          <w:sz w:val="22"/>
          <w:szCs w:val="22"/>
        </w:rPr>
        <w:t xml:space="preserve">»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90 (Девяносто) календарных дней.</w:t>
      </w:r>
    </w:p>
    <w:p w:rsidR="00F51B9E" w:rsidRDefault="00F51B9E" w:rsidP="00D3675E">
      <w:pPr>
        <w:jc w:val="both"/>
        <w:rPr>
          <w:b/>
          <w:sz w:val="22"/>
          <w:szCs w:val="22"/>
        </w:rPr>
      </w:pPr>
    </w:p>
    <w:p w:rsidR="00470255" w:rsidRDefault="00F51B9E" w:rsidP="00D3675E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color w:val="000000"/>
          <w:sz w:val="22"/>
          <w:szCs w:val="22"/>
        </w:rPr>
        <w:t>У</w:t>
      </w:r>
      <w:r w:rsidR="00426DD9" w:rsidRPr="00426DD9">
        <w:rPr>
          <w:color w:val="000000"/>
          <w:sz w:val="22"/>
          <w:szCs w:val="22"/>
        </w:rPr>
        <w:t>твердить решение Дисциплинарной комиссии СРО А «САПЗС»  от 01.02.2021 и применить к обществу с ограниченной ответственностью  «АрхиЛайн»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календарных дней.</w:t>
      </w:r>
    </w:p>
    <w:p w:rsidR="00470255" w:rsidRDefault="00470255" w:rsidP="00D3675E">
      <w:pPr>
        <w:jc w:val="both"/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5B1C2E" w:rsidRPr="00D92B0D" w:rsidRDefault="005B1C2E" w:rsidP="005B1C2E">
      <w:pPr>
        <w:tabs>
          <w:tab w:val="left" w:pos="10348"/>
        </w:tabs>
        <w:contextualSpacing/>
        <w:rPr>
          <w:sz w:val="22"/>
          <w:szCs w:val="22"/>
        </w:rPr>
      </w:pPr>
      <w:bookmarkStart w:id="0" w:name="_GoBack"/>
      <w:r w:rsidRPr="00D92B0D">
        <w:rPr>
          <w:sz w:val="22"/>
          <w:szCs w:val="22"/>
        </w:rPr>
        <w:t>Исполнительный директор</w:t>
      </w:r>
    </w:p>
    <w:p w:rsidR="005B1C2E" w:rsidRPr="00D92B0D" w:rsidRDefault="005B1C2E" w:rsidP="005B1C2E">
      <w:pPr>
        <w:rPr>
          <w:color w:val="000000"/>
          <w:sz w:val="22"/>
          <w:szCs w:val="22"/>
        </w:rPr>
      </w:pPr>
      <w:r w:rsidRPr="00D92B0D">
        <w:rPr>
          <w:sz w:val="22"/>
          <w:szCs w:val="22"/>
        </w:rPr>
        <w:t>СРО А «САПЗС»                                    _______________________________        С.Г. Шадрин</w:t>
      </w:r>
    </w:p>
    <w:p w:rsidR="005B1C2E" w:rsidRPr="00D92B0D" w:rsidRDefault="005B1C2E" w:rsidP="005B1C2E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2B0D">
        <w:rPr>
          <w:sz w:val="22"/>
          <w:szCs w:val="22"/>
        </w:rPr>
        <w:t xml:space="preserve">                                                                    </w:t>
      </w:r>
    </w:p>
    <w:bookmarkEnd w:id="0"/>
    <w:p w:rsidR="00E514CE" w:rsidRPr="00470255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E2" w:rsidRDefault="00D565E2">
      <w:r>
        <w:separator/>
      </w:r>
    </w:p>
  </w:endnote>
  <w:endnote w:type="continuationSeparator" w:id="0">
    <w:p w:rsidR="00D565E2" w:rsidRDefault="00D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E2" w:rsidRDefault="00D565E2">
      <w:r>
        <w:separator/>
      </w:r>
    </w:p>
  </w:footnote>
  <w:footnote w:type="continuationSeparator" w:id="0">
    <w:p w:rsidR="00D565E2" w:rsidRDefault="00D5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2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FC5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5E2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2B1A-1775-43F6-BA0C-AAA2D206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102</cp:revision>
  <cp:lastPrinted>2021-02-04T02:37:00Z</cp:lastPrinted>
  <dcterms:created xsi:type="dcterms:W3CDTF">2018-11-01T04:36:00Z</dcterms:created>
  <dcterms:modified xsi:type="dcterms:W3CDTF">2021-02-11T06:22:00Z</dcterms:modified>
</cp:coreProperties>
</file>